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889BED7" w:rsidR="00E40877" w:rsidRDefault="00E40877" w:rsidP="00E40877">
      <w:pPr>
        <w:pStyle w:val="CRCoverPage"/>
        <w:tabs>
          <w:tab w:val="right" w:pos="9639"/>
        </w:tabs>
        <w:spacing w:after="0"/>
        <w:rPr>
          <w:b/>
          <w:i/>
          <w:noProof/>
          <w:sz w:val="28"/>
        </w:rPr>
      </w:pPr>
      <w:r>
        <w:rPr>
          <w:b/>
          <w:noProof/>
          <w:sz w:val="24"/>
        </w:rPr>
        <w:t>3GPP TSG-CT WG4 Meeting #11</w:t>
      </w:r>
      <w:r w:rsidR="002D2017">
        <w:rPr>
          <w:b/>
          <w:noProof/>
          <w:sz w:val="24"/>
        </w:rPr>
        <w:t>6</w:t>
      </w:r>
      <w:r>
        <w:rPr>
          <w:b/>
          <w:i/>
          <w:noProof/>
          <w:sz w:val="28"/>
        </w:rPr>
        <w:tab/>
      </w:r>
      <w:r>
        <w:rPr>
          <w:b/>
          <w:noProof/>
          <w:sz w:val="24"/>
        </w:rPr>
        <w:t>C4-2</w:t>
      </w:r>
      <w:r w:rsidR="00FD447E">
        <w:rPr>
          <w:b/>
          <w:noProof/>
          <w:sz w:val="24"/>
        </w:rPr>
        <w:t>3</w:t>
      </w:r>
      <w:r w:rsidR="002D2017">
        <w:rPr>
          <w:b/>
          <w:noProof/>
          <w:sz w:val="24"/>
        </w:rPr>
        <w:t>2</w:t>
      </w:r>
      <w:r w:rsidR="00957EEA">
        <w:rPr>
          <w:b/>
          <w:noProof/>
          <w:sz w:val="24"/>
        </w:rPr>
        <w:t>427</w:t>
      </w:r>
    </w:p>
    <w:p w14:paraId="379092B6" w14:textId="735E28C4" w:rsidR="00E40877" w:rsidRDefault="002D2017" w:rsidP="00957EEA">
      <w:pPr>
        <w:pStyle w:val="CRCoverPage"/>
        <w:tabs>
          <w:tab w:val="right" w:pos="9639"/>
        </w:tabs>
        <w:spacing w:after="0"/>
        <w:rPr>
          <w:b/>
          <w:noProof/>
          <w:sz w:val="24"/>
        </w:rPr>
      </w:pPr>
      <w:r>
        <w:rPr>
          <w:b/>
          <w:noProof/>
          <w:sz w:val="24"/>
        </w:rPr>
        <w:t>Bratislava, Slovakia</w:t>
      </w:r>
      <w:r w:rsidR="00E40877">
        <w:rPr>
          <w:b/>
          <w:noProof/>
          <w:sz w:val="24"/>
        </w:rPr>
        <w:t xml:space="preserve">, </w:t>
      </w:r>
      <w:r>
        <w:rPr>
          <w:b/>
          <w:noProof/>
          <w:sz w:val="24"/>
        </w:rPr>
        <w:t>22</w:t>
      </w:r>
      <w:r>
        <w:rPr>
          <w:b/>
          <w:noProof/>
          <w:sz w:val="24"/>
          <w:vertAlign w:val="superscript"/>
        </w:rPr>
        <w:t>nd</w:t>
      </w:r>
      <w:r w:rsidR="00E40877">
        <w:rPr>
          <w:b/>
          <w:noProof/>
          <w:sz w:val="24"/>
        </w:rPr>
        <w:t xml:space="preserve">– </w:t>
      </w:r>
      <w:r w:rsidR="00C90231">
        <w:rPr>
          <w:b/>
          <w:noProof/>
          <w:sz w:val="24"/>
        </w:rPr>
        <w:t>2</w:t>
      </w:r>
      <w:r>
        <w:rPr>
          <w:b/>
          <w:noProof/>
          <w:sz w:val="24"/>
        </w:rPr>
        <w:t>6</w:t>
      </w:r>
      <w:r>
        <w:rPr>
          <w:b/>
          <w:noProof/>
          <w:sz w:val="24"/>
          <w:vertAlign w:val="superscript"/>
        </w:rPr>
        <w:t>th</w:t>
      </w:r>
      <w:r w:rsidR="00E40877">
        <w:rPr>
          <w:b/>
          <w:noProof/>
          <w:sz w:val="24"/>
        </w:rPr>
        <w:t xml:space="preserve"> </w:t>
      </w:r>
      <w:r>
        <w:rPr>
          <w:b/>
          <w:noProof/>
          <w:sz w:val="24"/>
        </w:rPr>
        <w:t>May</w:t>
      </w:r>
      <w:r w:rsidR="00E40877">
        <w:rPr>
          <w:b/>
          <w:noProof/>
          <w:sz w:val="24"/>
        </w:rPr>
        <w:t xml:space="preserve"> 202</w:t>
      </w:r>
      <w:r w:rsidR="00FD447E">
        <w:rPr>
          <w:b/>
          <w:noProof/>
          <w:sz w:val="24"/>
        </w:rPr>
        <w:t>3</w:t>
      </w:r>
      <w:r w:rsidR="00957EEA">
        <w:rPr>
          <w:b/>
          <w:noProof/>
          <w:sz w:val="24"/>
        </w:rPr>
        <w:tab/>
      </w:r>
      <w:r w:rsidR="00957EEA" w:rsidRPr="00957EEA">
        <w:rPr>
          <w:b/>
          <w:i/>
          <w:iCs/>
          <w:noProof/>
          <w:color w:val="808080" w:themeColor="background1" w:themeShade="80"/>
          <w:sz w:val="24"/>
        </w:rPr>
        <w:t>was C4-232154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7827A" w:rsidR="001E41F3" w:rsidRPr="00410371" w:rsidRDefault="006B0F0D" w:rsidP="007D2CB0">
            <w:pPr>
              <w:pStyle w:val="CRCoverPage"/>
              <w:spacing w:after="0"/>
              <w:jc w:val="center"/>
              <w:rPr>
                <w:b/>
                <w:noProof/>
                <w:sz w:val="28"/>
              </w:rPr>
            </w:pPr>
            <w:r w:rsidRPr="007D2CB0">
              <w:rPr>
                <w:b/>
                <w:noProof/>
                <w:sz w:val="28"/>
              </w:rPr>
              <w:t>29.5</w:t>
            </w:r>
            <w:r w:rsidR="000768D5">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F66C64" w:rsidR="001E41F3" w:rsidRPr="007D2CB0" w:rsidRDefault="009D520A" w:rsidP="007D2CB0">
            <w:pPr>
              <w:pStyle w:val="CRCoverPage"/>
              <w:spacing w:after="0"/>
              <w:jc w:val="center"/>
              <w:rPr>
                <w:b/>
                <w:bCs/>
                <w:noProof/>
              </w:rPr>
            </w:pPr>
            <w:r>
              <w:rPr>
                <w:b/>
                <w:noProof/>
                <w:sz w:val="28"/>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2FDEE8" w:rsidR="001E41F3" w:rsidRPr="00410371" w:rsidRDefault="00C646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69C91" w:rsidR="001E41F3" w:rsidRPr="00E4748A" w:rsidRDefault="001315FB">
            <w:pPr>
              <w:pStyle w:val="CRCoverPage"/>
              <w:spacing w:after="0"/>
              <w:jc w:val="center"/>
              <w:rPr>
                <w:b/>
                <w:bCs/>
                <w:noProof/>
                <w:sz w:val="28"/>
              </w:rPr>
            </w:pPr>
            <w:r>
              <w:rPr>
                <w:b/>
                <w:bCs/>
                <w:noProof/>
                <w:sz w:val="28"/>
              </w:rPr>
              <w:t>1</w:t>
            </w:r>
            <w:r w:rsidR="00B32337">
              <w:rPr>
                <w:b/>
                <w:bCs/>
                <w:noProof/>
                <w:sz w:val="28"/>
              </w:rPr>
              <w:t>8</w:t>
            </w:r>
            <w:r w:rsidR="007D2CB0" w:rsidRPr="00E4748A">
              <w:rPr>
                <w:b/>
                <w:bCs/>
                <w:noProof/>
                <w:sz w:val="28"/>
              </w:rPr>
              <w:t>.</w:t>
            </w:r>
            <w:r w:rsidR="006F7642">
              <w:rPr>
                <w:b/>
                <w:bCs/>
                <w:noProof/>
                <w:sz w:val="28"/>
              </w:rPr>
              <w:t>1</w:t>
            </w:r>
            <w:r w:rsidR="007D2CB0" w:rsidRPr="00E4748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09DE12" w:rsidR="001E41F3" w:rsidRDefault="00204C4A">
            <w:pPr>
              <w:pStyle w:val="CRCoverPage"/>
              <w:spacing w:after="0"/>
              <w:ind w:left="100"/>
              <w:rPr>
                <w:noProof/>
              </w:rPr>
            </w:pPr>
            <w:r w:rsidRPr="00204C4A">
              <w:t>Essential Correction on 202 Location Header of N1N2MessageTransfer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13DBC" w:rsidR="001E41F3" w:rsidRDefault="00E97C7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BE3B1" w:rsidR="001E41F3" w:rsidRDefault="00C0323D">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AC212" w:rsidR="001E41F3" w:rsidRDefault="00DF4551">
            <w:pPr>
              <w:pStyle w:val="CRCoverPage"/>
              <w:spacing w:after="0"/>
              <w:ind w:left="100"/>
              <w:rPr>
                <w:noProof/>
              </w:rPr>
            </w:pPr>
            <w:r>
              <w:t>2023-0</w:t>
            </w:r>
            <w:r w:rsidR="00515917">
              <w:t>5</w:t>
            </w:r>
            <w:r>
              <w:t>-</w:t>
            </w:r>
            <w:r w:rsidR="00515917">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F7854" w:rsidR="001E41F3" w:rsidRPr="00E97C77" w:rsidRDefault="00C0323D"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108469" w:rsidR="001E41F3" w:rsidRPr="00DF2D0E" w:rsidRDefault="00BB186D">
            <w:pPr>
              <w:pStyle w:val="CRCoverPage"/>
              <w:spacing w:after="0"/>
              <w:ind w:left="100"/>
              <w:rPr>
                <w:noProof/>
              </w:rPr>
            </w:pPr>
            <w:r w:rsidRPr="00DF2D0E">
              <w:t>Rel-1</w:t>
            </w:r>
            <w:r w:rsidR="00E3173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FB7E" w14:textId="1C56F81D" w:rsidR="003C623F" w:rsidRDefault="00385302" w:rsidP="00252793">
            <w:pPr>
              <w:pStyle w:val="CRCoverPage"/>
              <w:spacing w:after="0"/>
              <w:ind w:left="100"/>
            </w:pPr>
            <w:r>
              <w:t>TS 29.5</w:t>
            </w:r>
            <w:r w:rsidR="008315B9">
              <w:t>1</w:t>
            </w:r>
            <w:r>
              <w:t xml:space="preserve">8 </w:t>
            </w:r>
            <w:r w:rsidR="00FE632B">
              <w:t>specified that the AMF shall return 202 response code with a location header carry a resource URI</w:t>
            </w:r>
            <w:r w:rsidR="00D56AA5">
              <w:t>, when the UE is in CM-IDLE:</w:t>
            </w:r>
          </w:p>
          <w:p w14:paraId="0A3EACFA" w14:textId="77777777" w:rsidR="00C93DB2" w:rsidRDefault="00C93DB2" w:rsidP="00252793">
            <w:pPr>
              <w:pStyle w:val="CRCoverPage"/>
              <w:spacing w:after="0"/>
              <w:ind w:left="100"/>
            </w:pPr>
          </w:p>
          <w:p w14:paraId="68D2E0EF" w14:textId="77777777" w:rsidR="00C93DB2" w:rsidRDefault="00C93DB2" w:rsidP="00C93DB2">
            <w:pPr>
              <w:pStyle w:val="B1"/>
              <w:rPr>
                <w:rFonts w:eastAsia="Batang"/>
              </w:rPr>
            </w:pPr>
            <w:r>
              <w:t>b)</w:t>
            </w:r>
            <w:r>
              <w:tab/>
              <w:t xml:space="preserve">Same as step 2a of Figure 5.2.2.3.1.1-1, the AMF shall respond with the status code "202 Accepted", if the </w:t>
            </w:r>
            <w:r>
              <w:rPr>
                <w:lang w:eastAsia="zh-CN"/>
              </w:rPr>
              <w:t>a</w:t>
            </w:r>
            <w:r>
              <w:rPr>
                <w:rFonts w:eastAsia="Batang"/>
              </w:rPr>
              <w:t>synchronous</w:t>
            </w:r>
            <w:r>
              <w:rPr>
                <w:lang w:eastAsia="zh-CN"/>
              </w:rPr>
              <w:t xml:space="preserve"> </w:t>
            </w:r>
            <w:proofErr w:type="gramStart"/>
            <w:r>
              <w:rPr>
                <w:lang w:eastAsia="zh-CN"/>
              </w:rPr>
              <w:t>type</w:t>
            </w:r>
            <w:proofErr w:type="gramEnd"/>
            <w:r>
              <w:rPr>
                <w:rFonts w:eastAsia="Batang"/>
              </w:rPr>
              <w:t xml:space="preserve"> </w:t>
            </w:r>
            <w:r>
              <w:rPr>
                <w:lang w:eastAsia="zh-CN"/>
              </w:rPr>
              <w:t>c</w:t>
            </w:r>
            <w:r>
              <w:rPr>
                <w:rFonts w:eastAsia="Batang"/>
              </w:rPr>
              <w:t>ommunication is invoked and hence the UE is not paged,</w:t>
            </w:r>
            <w:r>
              <w:t xml:space="preserve"> update the UE context and store N1 and/or N2 information and initiate communication with the UE and/or 5G-AN when the UE becomes reachable. </w:t>
            </w:r>
            <w:r w:rsidRPr="00505E58">
              <w:rPr>
                <w:highlight w:val="yellow"/>
              </w:rPr>
              <w:t>In this case the AMF shall provide the URI of the resource in the AMF in the "Location" header of the response, which contains information regarding the stored N1/N2 message.</w:t>
            </w:r>
            <w:r>
              <w:t xml:space="preserve"> The AMF shall also provide a response body containing the cause, "WAITING_FOR_ASYNCHRONOUS_TRANSFER" that represents the current status of the N1/N2 message </w:t>
            </w:r>
            <w:proofErr w:type="gramStart"/>
            <w:r>
              <w:t>transfer</w:t>
            </w:r>
            <w:r>
              <w:rPr>
                <w:rFonts w:eastAsia="Batang"/>
              </w:rPr>
              <w:t>;</w:t>
            </w:r>
            <w:proofErr w:type="gramEnd"/>
          </w:p>
          <w:p w14:paraId="7D0C31C6" w14:textId="77777777" w:rsidR="00C93DB2" w:rsidRDefault="00C93DB2" w:rsidP="00C93DB2">
            <w:pPr>
              <w:pStyle w:val="B1"/>
              <w:rPr>
                <w:rFonts w:eastAsia="SimSun"/>
              </w:rPr>
            </w:pPr>
            <w:r>
              <w:t>c)</w:t>
            </w:r>
            <w:r>
              <w:tab/>
              <w:t>Same as step 2a of Figure 5.2.2.3.1.1-1, the AMF shall respond with the status code "202 Accepted", if paging is issued when the UE is in CM-IDLE and reachable for 3GPP access, with a response body that carries a cause "ATTEMPTING_TO_REACH_UE" as specified in clause 4.2.3.3 and 5.2.2.2.7 of 3GPP TS 23.502 [3].</w:t>
            </w:r>
          </w:p>
          <w:p w14:paraId="131D5F04" w14:textId="57261015" w:rsidR="00C93DB2" w:rsidRDefault="009C1507" w:rsidP="00252793">
            <w:pPr>
              <w:pStyle w:val="CRCoverPage"/>
              <w:spacing w:after="0"/>
              <w:ind w:left="100"/>
            </w:pPr>
            <w:r>
              <w:t xml:space="preserve">The URI returned in the 202 Location header is only used as a correlation information for the possible failure notification, and there is no HTTP method supported. However, a typical resource URI in RFC returned in location header will allow the NF consumer to fetch the status of </w:t>
            </w:r>
            <w:r w:rsidR="00F06C01">
              <w:t xml:space="preserve">server processing of the request, i.e. the N1/N2 message transfer, thus </w:t>
            </w:r>
            <w:r w:rsidR="00154246">
              <w:t xml:space="preserve">it </w:t>
            </w:r>
            <w:r w:rsidR="00584B95">
              <w:t>can encourage</w:t>
            </w:r>
            <w:r w:rsidR="00154246">
              <w:t xml:space="preserve"> NF consumer </w:t>
            </w:r>
            <w:r w:rsidR="006A6A9D">
              <w:t xml:space="preserve">to possibly </w:t>
            </w:r>
            <w:r w:rsidR="00154246">
              <w:t xml:space="preserve">perform HTTP </w:t>
            </w:r>
            <w:r w:rsidR="00584B95">
              <w:t xml:space="preserve">requests </w:t>
            </w:r>
            <w:r w:rsidR="00154246">
              <w:t xml:space="preserve">towards the resource URI (e.g. a GET to fetch the </w:t>
            </w:r>
            <w:r w:rsidR="006A6A9D">
              <w:t xml:space="preserve">message </w:t>
            </w:r>
            <w:r w:rsidR="00584B95">
              <w:t>status information as per RFC</w:t>
            </w:r>
            <w:r w:rsidR="000F7CC3">
              <w:t>s</w:t>
            </w:r>
            <w:r w:rsidR="006A6A9D">
              <w:t xml:space="preserve">) which will result in unexpected </w:t>
            </w:r>
            <w:r w:rsidR="00EC252B">
              <w:t>result</w:t>
            </w:r>
            <w:r w:rsidR="00D0334B">
              <w:t xml:space="preserve">, e.g. </w:t>
            </w:r>
            <w:r w:rsidR="00EC252B">
              <w:t>AMF return</w:t>
            </w:r>
            <w:r w:rsidR="00CC11A3">
              <w:t>s</w:t>
            </w:r>
            <w:r w:rsidR="00EC252B">
              <w:t xml:space="preserve"> </w:t>
            </w:r>
            <w:r w:rsidR="00D0334B">
              <w:t>404 as the resource not exists</w:t>
            </w:r>
            <w:r w:rsidR="00EC252B">
              <w:t xml:space="preserve"> and NF consumer consider</w:t>
            </w:r>
            <w:r w:rsidR="00CC11A3">
              <w:t>s</w:t>
            </w:r>
            <w:r w:rsidR="00EC252B">
              <w:t xml:space="preserve"> the N1N2</w:t>
            </w:r>
            <w:r w:rsidR="003A044F">
              <w:t xml:space="preserve"> </w:t>
            </w:r>
            <w:r w:rsidR="00EC252B">
              <w:t>Message</w:t>
            </w:r>
            <w:r w:rsidR="003A044F">
              <w:t xml:space="preserve"> were </w:t>
            </w:r>
            <w:r w:rsidR="00EC252B">
              <w:t>not handled</w:t>
            </w:r>
            <w:r w:rsidR="003A044F">
              <w:t xml:space="preserve"> by AMF. </w:t>
            </w:r>
          </w:p>
          <w:p w14:paraId="55DF044B" w14:textId="77777777" w:rsidR="007E3669" w:rsidRDefault="007E3669" w:rsidP="00252793">
            <w:pPr>
              <w:pStyle w:val="CRCoverPage"/>
              <w:spacing w:after="0"/>
              <w:ind w:left="100"/>
            </w:pPr>
          </w:p>
          <w:p w14:paraId="1A8EBFE4" w14:textId="62F3A33B" w:rsidR="00B438D8" w:rsidRDefault="00B72EA5" w:rsidP="00B72EA5">
            <w:pPr>
              <w:pStyle w:val="CRCoverPage"/>
              <w:spacing w:after="0"/>
              <w:ind w:left="100"/>
            </w:pPr>
            <w:r>
              <w:lastRenderedPageBreak/>
              <w:t>To avoid such unexpected issue, it is helpful to clarify that the URI in 202 Location header is only used for correlation of the failure notification and the NF consumer shall not invoke HTTP operations towards the URI.</w:t>
            </w:r>
          </w:p>
          <w:p w14:paraId="708AA7DE" w14:textId="28C4A22F" w:rsidR="00B72EA5" w:rsidRDefault="00B72EA5" w:rsidP="00B72EA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D9399D" w14:textId="5930DC29" w:rsidR="00520BB8" w:rsidRDefault="00155309" w:rsidP="000F7B6E">
            <w:pPr>
              <w:pStyle w:val="CRCoverPage"/>
              <w:spacing w:after="0"/>
              <w:ind w:left="100"/>
            </w:pPr>
            <w:r>
              <w:t>Clarify that the URI in 202 Location header is only used for correlation of the failure notification and the NF consumer shall not invoke HTTP operations towards the URI.</w:t>
            </w:r>
          </w:p>
          <w:p w14:paraId="31C656EC" w14:textId="78ACF252" w:rsidR="000F7B6E" w:rsidRDefault="000F7B6E" w:rsidP="000F7B6E">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AB7A6A" w14:textId="63B9D62A" w:rsidR="009E41E4" w:rsidRDefault="00DB439A" w:rsidP="000F7B6E">
            <w:pPr>
              <w:pStyle w:val="CRCoverPage"/>
              <w:spacing w:after="0"/>
              <w:ind w:left="100"/>
            </w:pPr>
            <w:r>
              <w:t xml:space="preserve">NF consumer may perform </w:t>
            </w:r>
            <w:r w:rsidR="00207EEB">
              <w:t xml:space="preserve">HTTP </w:t>
            </w:r>
            <w:r w:rsidR="00584B95">
              <w:t xml:space="preserve">operations </w:t>
            </w:r>
            <w:r>
              <w:t xml:space="preserve">to </w:t>
            </w:r>
            <w:r w:rsidR="003218D3">
              <w:t xml:space="preserve">the </w:t>
            </w:r>
            <w:r>
              <w:t xml:space="preserve">resource </w:t>
            </w:r>
            <w:r w:rsidR="00584B95">
              <w:t xml:space="preserve">in AMF </w:t>
            </w:r>
            <w:r>
              <w:t>which leads to possible interworking issue.</w:t>
            </w:r>
          </w:p>
          <w:p w14:paraId="5C4BEB44" w14:textId="1BC8AD42" w:rsidR="00DB439A" w:rsidRDefault="00DB439A" w:rsidP="000F7B6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C4656F" w:rsidR="001E41F3" w:rsidRDefault="002A0021">
            <w:pPr>
              <w:pStyle w:val="CRCoverPage"/>
              <w:spacing w:after="0"/>
              <w:ind w:left="100"/>
              <w:rPr>
                <w:noProof/>
              </w:rPr>
            </w:pPr>
            <w:r>
              <w:rPr>
                <w:rFonts w:eastAsia="SimSun"/>
              </w:rPr>
              <w:t xml:space="preserve">5.2.2.3.1.2, </w:t>
            </w:r>
            <w:r w:rsidR="001659AA">
              <w:rPr>
                <w:noProof/>
              </w:rPr>
              <w:t>6.1.3.5.3,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94B5D6" w:rsidR="001E41F3" w:rsidRDefault="008E323D">
            <w:pPr>
              <w:pStyle w:val="CRCoverPage"/>
              <w:spacing w:after="0"/>
              <w:ind w:left="100"/>
              <w:rPr>
                <w:noProof/>
              </w:rPr>
            </w:pPr>
            <w:r>
              <w:rPr>
                <w:noProof/>
              </w:rPr>
              <w:t xml:space="preserve">This CR </w:t>
            </w:r>
            <w:r w:rsidR="009E4F29">
              <w:rPr>
                <w:noProof/>
              </w:rPr>
              <w:t>introduces backward compatible correction in OpenAPI of Namf_Communication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A1DEC" w14:textId="77777777" w:rsidR="008863B9" w:rsidRPr="005355E6" w:rsidRDefault="005355E6">
            <w:pPr>
              <w:pStyle w:val="CRCoverPage"/>
              <w:spacing w:after="0"/>
              <w:ind w:left="100"/>
              <w:rPr>
                <w:noProof/>
                <w:u w:val="single"/>
              </w:rPr>
            </w:pPr>
            <w:r w:rsidRPr="005355E6">
              <w:rPr>
                <w:noProof/>
                <w:u w:val="single"/>
              </w:rPr>
              <w:t>Rev1:</w:t>
            </w:r>
          </w:p>
          <w:p w14:paraId="6D6F4519" w14:textId="77777777" w:rsidR="005355E6" w:rsidRDefault="005355E6">
            <w:pPr>
              <w:pStyle w:val="CRCoverPage"/>
              <w:spacing w:after="0"/>
              <w:ind w:left="100"/>
              <w:rPr>
                <w:noProof/>
              </w:rPr>
            </w:pPr>
          </w:p>
          <w:p w14:paraId="7F0BA334" w14:textId="08B9A199" w:rsidR="00F04176" w:rsidRDefault="00F04176" w:rsidP="00862647">
            <w:pPr>
              <w:pStyle w:val="CRCoverPage"/>
              <w:numPr>
                <w:ilvl w:val="0"/>
                <w:numId w:val="2"/>
              </w:numPr>
              <w:spacing w:after="0"/>
              <w:rPr>
                <w:noProof/>
              </w:rPr>
            </w:pPr>
            <w:r>
              <w:rPr>
                <w:noProof/>
              </w:rPr>
              <w:t>U</w:t>
            </w:r>
            <w:r>
              <w:rPr>
                <w:noProof/>
              </w:rPr>
              <w:t>pdate the WI and category</w:t>
            </w:r>
          </w:p>
          <w:p w14:paraId="54791836" w14:textId="77777777" w:rsidR="00862647" w:rsidRDefault="00862647" w:rsidP="00862647">
            <w:pPr>
              <w:pStyle w:val="CRCoverPage"/>
              <w:spacing w:after="0"/>
              <w:ind w:left="460"/>
              <w:rPr>
                <w:noProof/>
              </w:rPr>
            </w:pPr>
          </w:p>
          <w:p w14:paraId="113D6961" w14:textId="0501ED21" w:rsidR="00862647" w:rsidRDefault="00F04176" w:rsidP="00862647">
            <w:pPr>
              <w:pStyle w:val="CRCoverPage"/>
              <w:numPr>
                <w:ilvl w:val="0"/>
                <w:numId w:val="2"/>
              </w:numPr>
              <w:spacing w:after="0"/>
              <w:rPr>
                <w:noProof/>
              </w:rPr>
            </w:pPr>
            <w:r>
              <w:rPr>
                <w:noProof/>
              </w:rPr>
              <w:t xml:space="preserve">Revert all old changes and add statement that in this release of the specification, this URI is used solely for enabling the NFc to correlate a N1N2Transfer Failure Notification with the related N1N2Message Transfer Request, and that no requests shall be sent targeting this URI. </w:t>
            </w:r>
          </w:p>
          <w:p w14:paraId="35F2BB78" w14:textId="77777777" w:rsidR="00862647" w:rsidRDefault="00862647" w:rsidP="00862647">
            <w:pPr>
              <w:pStyle w:val="CRCoverPage"/>
              <w:spacing w:after="0"/>
              <w:ind w:left="460"/>
              <w:rPr>
                <w:noProof/>
              </w:rPr>
            </w:pPr>
          </w:p>
          <w:p w14:paraId="1AD267AF" w14:textId="77777777" w:rsidR="005355E6" w:rsidRDefault="00F04176" w:rsidP="00862647">
            <w:pPr>
              <w:pStyle w:val="CRCoverPage"/>
              <w:numPr>
                <w:ilvl w:val="0"/>
                <w:numId w:val="2"/>
              </w:numPr>
              <w:spacing w:after="0"/>
              <w:rPr>
                <w:noProof/>
              </w:rPr>
            </w:pPr>
            <w:r>
              <w:rPr>
                <w:noProof/>
              </w:rPr>
              <w:t>Strike out "which contains information regarding the stored N1/N2 message" and "which holds the status of the N1/N2 message transfer".</w:t>
            </w:r>
          </w:p>
          <w:p w14:paraId="6ACA4173" w14:textId="3C0EB213" w:rsidR="00862647" w:rsidRDefault="00862647" w:rsidP="00862647">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983581" w14:textId="77777777"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1" w:name="_Hlk133596230"/>
      <w:bookmarkStart w:id="2" w:name="_Toc24937655"/>
      <w:bookmarkStart w:id="3" w:name="_Toc33962470"/>
      <w:bookmarkStart w:id="4" w:name="_Toc42883232"/>
      <w:bookmarkStart w:id="5" w:name="_Toc49733100"/>
      <w:bookmarkStart w:id="6" w:name="_Toc56690725"/>
      <w:bookmarkStart w:id="7" w:name="_Toc130820758"/>
      <w:r w:rsidRPr="00F96C0F">
        <w:rPr>
          <w:rFonts w:eastAsia="DengXian"/>
          <w:noProof/>
          <w:color w:val="0000FF"/>
          <w:sz w:val="28"/>
          <w:szCs w:val="28"/>
        </w:rPr>
        <w:lastRenderedPageBreak/>
        <w:t>*** First Change ***</w:t>
      </w:r>
    </w:p>
    <w:p w14:paraId="20A28148" w14:textId="77777777" w:rsidR="00C320C5" w:rsidRPr="003B2883" w:rsidRDefault="00C320C5" w:rsidP="00C320C5">
      <w:pPr>
        <w:pStyle w:val="Heading6"/>
      </w:pPr>
      <w:bookmarkStart w:id="8" w:name="_Toc120051075"/>
      <w:bookmarkStart w:id="9" w:name="_Toc130828691"/>
      <w:bookmarkStart w:id="10" w:name="_Toc56691432"/>
      <w:bookmarkStart w:id="11" w:name="_Toc56698696"/>
      <w:bookmarkStart w:id="12" w:name="_Toc89034898"/>
      <w:bookmarkStart w:id="13" w:name="_Toc89064696"/>
      <w:bookmarkStart w:id="14" w:name="_Toc89179997"/>
      <w:bookmarkStart w:id="15" w:name="_Toc97071673"/>
      <w:bookmarkStart w:id="16" w:name="_Toc130826423"/>
      <w:bookmarkStart w:id="17" w:name="_Toc25156182"/>
      <w:bookmarkStart w:id="18" w:name="_Toc34124482"/>
      <w:bookmarkStart w:id="19" w:name="_Toc43207596"/>
      <w:bookmarkStart w:id="20" w:name="_Toc49857076"/>
      <w:bookmarkStart w:id="21" w:name="_Toc56676909"/>
      <w:bookmarkStart w:id="22" w:name="_Toc56696157"/>
      <w:bookmarkStart w:id="23" w:name="_Toc81227488"/>
      <w:bookmarkStart w:id="24" w:name="_Toc104388529"/>
      <w:bookmarkStart w:id="25" w:name="_Toc130823597"/>
      <w:bookmarkStart w:id="26" w:name="_Toc51925036"/>
      <w:bookmarkStart w:id="27" w:name="_Toc51924557"/>
      <w:bookmarkStart w:id="28" w:name="_Toc50124227"/>
      <w:bookmarkStart w:id="29" w:name="_Toc50123756"/>
      <w:bookmarkStart w:id="30" w:name="_Toc49867245"/>
      <w:bookmarkStart w:id="31" w:name="_Toc43208179"/>
      <w:bookmarkStart w:id="32" w:name="_Toc43118006"/>
      <w:bookmarkStart w:id="33" w:name="_Toc25156954"/>
      <w:bookmarkStart w:id="34" w:name="_Toc51925512"/>
      <w:bookmarkStart w:id="35" w:name="_Toc81212530"/>
      <w:bookmarkStart w:id="36" w:name="_Toc42953841"/>
      <w:bookmarkStart w:id="37" w:name="_Toc43463158"/>
      <w:bookmarkStart w:id="38" w:name="_Toc49847770"/>
      <w:bookmarkStart w:id="39" w:name="_Toc56497899"/>
      <w:bookmarkStart w:id="40" w:name="_Toc510696596"/>
      <w:bookmarkStart w:id="41" w:name="_Toc35971388"/>
      <w:bookmarkEnd w:id="1"/>
      <w:bookmarkEnd w:id="2"/>
      <w:bookmarkEnd w:id="3"/>
      <w:bookmarkEnd w:id="4"/>
      <w:bookmarkEnd w:id="5"/>
      <w:bookmarkEnd w:id="6"/>
      <w:bookmarkEnd w:id="7"/>
      <w:r w:rsidRPr="003B2883">
        <w:t>5.2.2.3.1.2</w:t>
      </w:r>
      <w:r w:rsidRPr="003B2883">
        <w:tab/>
      </w:r>
      <w:r>
        <w:t>Detailed behaviour of the AMF</w:t>
      </w:r>
      <w:bookmarkEnd w:id="8"/>
      <w:bookmarkEnd w:id="9"/>
    </w:p>
    <w:p w14:paraId="154678AE" w14:textId="77777777" w:rsidR="00C320C5" w:rsidRDefault="00C320C5" w:rsidP="00C320C5">
      <w:r w:rsidRPr="003B2883">
        <w:rPr>
          <w:lang w:val="en-US"/>
        </w:rPr>
        <w:t xml:space="preserve">When an NF service consumer is requesting to send N1 and/or N2 information and the UE is in CM-IDLE state for the access type for which the N1 and/or N2 information is related (called "associated access type" hereafter in this </w:t>
      </w:r>
      <w:r>
        <w:rPr>
          <w:lang w:val="en-US"/>
        </w:rPr>
        <w:t>clause</w:t>
      </w:r>
      <w:r w:rsidRPr="003B2883">
        <w:rPr>
          <w:lang w:val="en-US"/>
        </w:rPr>
        <w:t>)</w:t>
      </w:r>
      <w:r w:rsidRPr="003B2883">
        <w:t xml:space="preserve">, the requirements specified in </w:t>
      </w:r>
      <w:r>
        <w:t>clause</w:t>
      </w:r>
      <w:r w:rsidRPr="003B2883">
        <w:t xml:space="preserve"> 5.2.2.3.1.1 shall apply with the following modifications:</w:t>
      </w:r>
    </w:p>
    <w:p w14:paraId="4B9076AA" w14:textId="77777777" w:rsidR="00C320C5" w:rsidRPr="003B2883" w:rsidRDefault="00C320C5" w:rsidP="00C320C5"/>
    <w:p w14:paraId="00252E3B" w14:textId="77777777" w:rsidR="00C320C5" w:rsidRPr="003B2883" w:rsidRDefault="00C320C5" w:rsidP="00C320C5">
      <w:pPr>
        <w:pStyle w:val="NO"/>
        <w:rPr>
          <w:lang w:val="en-US"/>
        </w:rPr>
      </w:pPr>
      <w:r w:rsidRPr="003B2883">
        <w:rPr>
          <w:lang w:val="en-US"/>
        </w:rPr>
        <w:t>NOTE:</w:t>
      </w:r>
      <w:r w:rsidRPr="003B2883">
        <w:rPr>
          <w:lang w:val="en-US"/>
        </w:rPr>
        <w:tab/>
        <w:t>N1 and/or N2 Session Management information is related to the access type of the targeted PDU session</w:t>
      </w:r>
      <w:r w:rsidRPr="00246C52">
        <w:rPr>
          <w:lang w:val="en-US"/>
        </w:rPr>
        <w:t xml:space="preserve"> </w:t>
      </w:r>
      <w:r>
        <w:rPr>
          <w:lang w:val="en-US"/>
        </w:rPr>
        <w:t>for a single access PDU session, or to the Target Access received in the request for a MA PDU session</w:t>
      </w:r>
      <w:r w:rsidRPr="003B2883">
        <w:rPr>
          <w:lang w:val="en-US"/>
        </w:rPr>
        <w:t xml:space="preserve">; LCS related N2 (NRPPa) information is related to 3GPP access in </w:t>
      </w:r>
      <w:r>
        <w:rPr>
          <w:lang w:val="en-US"/>
        </w:rPr>
        <w:t>this release of specification</w:t>
      </w:r>
      <w:r w:rsidRPr="003B2883">
        <w:rPr>
          <w:lang w:val="en-US"/>
        </w:rPr>
        <w:t>.</w:t>
      </w:r>
    </w:p>
    <w:p w14:paraId="2D6B3213" w14:textId="77777777" w:rsidR="00C320C5" w:rsidRDefault="00C320C5" w:rsidP="00C320C5">
      <w:pPr>
        <w:rPr>
          <w:lang w:val="en-US"/>
        </w:rPr>
      </w:pPr>
      <w:r w:rsidRPr="00210874">
        <w:rPr>
          <w:lang w:val="en-US"/>
        </w:rPr>
        <w:t>4xx and 5xx response cases shall also apply to UEs in CM-CONNECTED state, when applicable.</w:t>
      </w:r>
    </w:p>
    <w:p w14:paraId="046CD5EE" w14:textId="77777777" w:rsidR="00C320C5" w:rsidRDefault="00C320C5" w:rsidP="00C320C5">
      <w:pPr>
        <w:rPr>
          <w:b/>
          <w:lang w:val="en-US"/>
        </w:rPr>
      </w:pPr>
      <w:r w:rsidRPr="003B2883">
        <w:rPr>
          <w:b/>
          <w:lang w:val="en-US"/>
        </w:rPr>
        <w:t>2xx Response Cases:</w:t>
      </w:r>
    </w:p>
    <w:p w14:paraId="5E57B0D9" w14:textId="77777777" w:rsidR="00C320C5" w:rsidRDefault="00C320C5" w:rsidP="00C320C5">
      <w:pPr>
        <w:rPr>
          <w:b/>
          <w:lang w:val="en-US"/>
        </w:rPr>
      </w:pPr>
      <w:r w:rsidRPr="003B2883">
        <w:rPr>
          <w:b/>
          <w:lang w:val="en-US"/>
        </w:rPr>
        <w:t xml:space="preserve">Case A: When UE is CM-IDLE in 3GPP </w:t>
      </w:r>
      <w:proofErr w:type="gramStart"/>
      <w:r w:rsidRPr="003B2883">
        <w:rPr>
          <w:b/>
          <w:lang w:val="en-US"/>
        </w:rPr>
        <w:t>access</w:t>
      </w:r>
      <w:proofErr w:type="gramEnd"/>
      <w:r w:rsidRPr="003B2883">
        <w:rPr>
          <w:b/>
          <w:lang w:val="en-US"/>
        </w:rPr>
        <w:t xml:space="preserve"> and the associated access type is 3GPP access:</w:t>
      </w:r>
    </w:p>
    <w:p w14:paraId="6528672C" w14:textId="77777777" w:rsidR="00C320C5" w:rsidRPr="003B2883" w:rsidRDefault="00C320C5" w:rsidP="00C320C5">
      <w:pPr>
        <w:rPr>
          <w:b/>
          <w:lang w:val="en-US"/>
        </w:rPr>
      </w:pPr>
    </w:p>
    <w:p w14:paraId="5A0AE3DE" w14:textId="77777777" w:rsidR="00C320C5" w:rsidRPr="003B2883" w:rsidRDefault="00C320C5" w:rsidP="00C320C5">
      <w:pPr>
        <w:pStyle w:val="B1"/>
        <w:rPr>
          <w:rFonts w:eastAsia="Batang"/>
        </w:rPr>
      </w:pPr>
      <w:r w:rsidRPr="003B2883">
        <w:t>a)</w:t>
      </w:r>
      <w:r w:rsidRPr="003B2883">
        <w:tab/>
        <w:t>Same as step 2a of Figure 5.2.2.3.1.1-1, the AMF should respond with the status code "200 OK", if "</w:t>
      </w:r>
      <w:proofErr w:type="spellStart"/>
      <w:r w:rsidRPr="003B2883">
        <w:t>skipInd</w:t>
      </w:r>
      <w:proofErr w:type="spellEnd"/>
      <w:r w:rsidRPr="003B2883">
        <w:t>" attribute is set to "true" in the request body, with a response body that carries the cause "N1_MSG_NOT_TRANSFERRED".</w:t>
      </w:r>
    </w:p>
    <w:p w14:paraId="4DDF1DE3" w14:textId="77A5AEEF" w:rsidR="00885908" w:rsidRDefault="00C320C5" w:rsidP="00C320C5">
      <w:pPr>
        <w:pStyle w:val="B1"/>
        <w:rPr>
          <w:ins w:id="42" w:author="Ericsson JL - CT4#116 Rev1" w:date="2023-05-25T14:13:00Z"/>
        </w:rPr>
      </w:pPr>
      <w:r w:rsidRPr="003B2883">
        <w:t>b)</w:t>
      </w:r>
      <w:r w:rsidRPr="003B2883">
        <w:tab/>
        <w:t xml:space="preserve">Same as step 2a of Figure 5.2.2.3.1.1-1, the AMF shall respond with the status code "202 Accepted", if the </w:t>
      </w:r>
      <w:r w:rsidRPr="003B2883">
        <w:rPr>
          <w:rFonts w:hint="eastAsia"/>
          <w:lang w:eastAsia="zh-CN"/>
        </w:rPr>
        <w:t>a</w:t>
      </w:r>
      <w:r w:rsidRPr="003B2883">
        <w:rPr>
          <w:rFonts w:eastAsia="Batang"/>
        </w:rPr>
        <w:t>synchronous</w:t>
      </w:r>
      <w:r w:rsidRPr="003B2883">
        <w:rPr>
          <w:rFonts w:hint="eastAsia"/>
          <w:lang w:eastAsia="zh-CN"/>
        </w:rPr>
        <w:t xml:space="preserve"> </w:t>
      </w:r>
      <w:proofErr w:type="gramStart"/>
      <w:r w:rsidRPr="003B2883">
        <w:rPr>
          <w:rFonts w:hint="eastAsia"/>
          <w:lang w:eastAsia="zh-CN"/>
        </w:rPr>
        <w:t>type</w:t>
      </w:r>
      <w:proofErr w:type="gramEnd"/>
      <w:r w:rsidRPr="003B2883">
        <w:rPr>
          <w:rFonts w:eastAsia="Batang"/>
        </w:rPr>
        <w:t xml:space="preserve"> </w:t>
      </w:r>
      <w:r w:rsidRPr="003B2883">
        <w:rPr>
          <w:rFonts w:hint="eastAsia"/>
          <w:lang w:eastAsia="zh-CN"/>
        </w:rPr>
        <w:t>c</w:t>
      </w:r>
      <w:r w:rsidRPr="003B2883">
        <w:rPr>
          <w:rFonts w:eastAsia="Batang"/>
        </w:rPr>
        <w:t>ommunication is invoked and hence the UE is not paged,</w:t>
      </w:r>
      <w:r w:rsidRPr="003B2883">
        <w:t xml:space="preserve"> update the UE context and store N1 and/or N2 information and initiate communication with the UE and/or 5G-AN when the UE becomes reachable. In this case the AMF shall provide the URI of the resource in the AMF in the "Location" header of the response</w:t>
      </w:r>
      <w:del w:id="43" w:author="Ericsson JL - CT4#116 Rev1" w:date="2023-05-25T14:11:00Z">
        <w:r w:rsidRPr="003B2883" w:rsidDel="003818C0">
          <w:delText>, which contains information regarding the stored N1/N2 message</w:delText>
        </w:r>
      </w:del>
      <w:r w:rsidRPr="003B2883">
        <w:t xml:space="preserve">. </w:t>
      </w:r>
      <w:ins w:id="44" w:author="Ericsson JL - CT4#116 Rev1" w:date="2023-05-25T14:13:00Z">
        <w:r w:rsidR="005C4BD9">
          <w:t xml:space="preserve">In this release, the URI </w:t>
        </w:r>
      </w:ins>
      <w:ins w:id="45" w:author="Ericsson JL - CT4#116 Rev1" w:date="2023-05-25T14:17:00Z">
        <w:r w:rsidR="005D41D2">
          <w:t xml:space="preserve">shall only be used by </w:t>
        </w:r>
      </w:ins>
      <w:ins w:id="46" w:author="Ericsson JL - CT4#116 Rev1" w:date="2023-05-25T14:15:00Z">
        <w:r w:rsidR="005C4BD9">
          <w:t xml:space="preserve">NF Service consumer to </w:t>
        </w:r>
      </w:ins>
      <w:ins w:id="47" w:author="Ericsson JL - CT4#116 Rev1" w:date="2023-05-25T14:14:00Z">
        <w:r w:rsidR="005C4BD9">
          <w:t xml:space="preserve">correlate the possible N1/N2 </w:t>
        </w:r>
      </w:ins>
      <w:ins w:id="48" w:author="Ericsson JL - CT4#116 Rev1" w:date="2023-05-25T14:15:00Z">
        <w:r w:rsidR="005C4BD9">
          <w:t>Message Transfer F</w:t>
        </w:r>
      </w:ins>
      <w:ins w:id="49" w:author="Ericsson JL - CT4#116 Rev1" w:date="2023-05-25T14:14:00Z">
        <w:r w:rsidR="005C4BD9">
          <w:t xml:space="preserve">ailure </w:t>
        </w:r>
      </w:ins>
      <w:ins w:id="50" w:author="Ericsson JL - CT4#116 Rev1" w:date="2023-05-25T14:15:00Z">
        <w:r w:rsidR="005C4BD9">
          <w:t>N</w:t>
        </w:r>
      </w:ins>
      <w:ins w:id="51" w:author="Ericsson JL - CT4#116 Rev1" w:date="2023-05-25T14:14:00Z">
        <w:r w:rsidR="005C4BD9">
          <w:t xml:space="preserve">otification </w:t>
        </w:r>
      </w:ins>
      <w:ins w:id="52" w:author="Ericsson JL - CT4#116 Rev1" w:date="2023-05-25T14:15:00Z">
        <w:r w:rsidR="005C4BD9">
          <w:t>with the related N1/N2 Message Transfer Operation</w:t>
        </w:r>
      </w:ins>
      <w:ins w:id="53" w:author="Ericsson JL - CT4#116 Rev1" w:date="2023-05-25T14:17:00Z">
        <w:r w:rsidR="003C4D54">
          <w:t>.</w:t>
        </w:r>
      </w:ins>
      <w:ins w:id="54" w:author="Ericsson JL - CT4#116 Rev1" w:date="2023-05-25T14:16:00Z">
        <w:r w:rsidR="005C4BD9">
          <w:t xml:space="preserve"> The NF service consumer shall not send any service request</w:t>
        </w:r>
      </w:ins>
      <w:ins w:id="55" w:author="Ericsson JL - CT4#116 Rev1" w:date="2023-05-25T14:17:00Z">
        <w:r w:rsidR="00DF4CF7">
          <w:t>s</w:t>
        </w:r>
      </w:ins>
      <w:ins w:id="56" w:author="Ericsson JL - CT4#116 Rev1" w:date="2023-05-25T14:16:00Z">
        <w:r w:rsidR="005C4BD9">
          <w:t xml:space="preserve"> towards the URI received in the Location header.</w:t>
        </w:r>
      </w:ins>
    </w:p>
    <w:p w14:paraId="6ED4902A" w14:textId="648AC4C2" w:rsidR="00C320C5" w:rsidRPr="003B2883" w:rsidRDefault="00885908" w:rsidP="00C320C5">
      <w:pPr>
        <w:pStyle w:val="B1"/>
        <w:rPr>
          <w:rFonts w:eastAsia="Batang"/>
        </w:rPr>
      </w:pPr>
      <w:ins w:id="57" w:author="Ericsson JL - CT4#116 Rev1" w:date="2023-05-25T14:13:00Z">
        <w:r>
          <w:tab/>
        </w:r>
      </w:ins>
      <w:r w:rsidR="00C320C5" w:rsidRPr="003B2883">
        <w:t xml:space="preserve">The AMF shall also provide a response body containing the cause, "WAITING_FOR_ASYNCHRONOUS_TRANSFER" that represents the current status of the N1/N2 message </w:t>
      </w:r>
      <w:proofErr w:type="gramStart"/>
      <w:r w:rsidR="00C320C5" w:rsidRPr="003B2883">
        <w:t>transfer</w:t>
      </w:r>
      <w:r w:rsidR="00C320C5" w:rsidRPr="003B2883">
        <w:rPr>
          <w:rFonts w:eastAsia="Batang"/>
        </w:rPr>
        <w:t>;</w:t>
      </w:r>
      <w:proofErr w:type="gramEnd"/>
    </w:p>
    <w:p w14:paraId="6BAB9743" w14:textId="77777777" w:rsidR="00C320C5" w:rsidRPr="003B2883" w:rsidRDefault="00C320C5" w:rsidP="00C320C5">
      <w:pPr>
        <w:pStyle w:val="B1"/>
      </w:pPr>
      <w:r w:rsidRPr="003B2883">
        <w:t>c)</w:t>
      </w:r>
      <w:r w:rsidRPr="003B2883">
        <w:tab/>
        <w:t xml:space="preserve">Same as step 2a of Figure 5.2.2.3.1.1-1, the AMF shall respond with the status code "202 Accepted", if paging is issued when the UE is in CM-IDLE and reachable for 3GPP access, with a response body that carries a cause "ATTEMPTING_TO_REACH_UE" as specified in </w:t>
      </w:r>
      <w:r>
        <w:t>clause</w:t>
      </w:r>
      <w:r w:rsidRPr="003B2883">
        <w:t xml:space="preserve"> 4.2.3.3 and 5.2.2.2.7 of</w:t>
      </w:r>
      <w:r>
        <w:t xml:space="preserve"> 3GPP TS </w:t>
      </w:r>
      <w:r w:rsidRPr="003B2883">
        <w:t>23.502</w:t>
      </w:r>
      <w:r>
        <w:t> </w:t>
      </w:r>
      <w:r w:rsidRPr="003B2883">
        <w:t>[3].</w:t>
      </w:r>
    </w:p>
    <w:p w14:paraId="30D6D6DC" w14:textId="77777777" w:rsidR="00C320C5" w:rsidRDefault="00C320C5" w:rsidP="00C320C5">
      <w:pPr>
        <w:rPr>
          <w:b/>
          <w:bCs/>
          <w:lang w:val="en-US"/>
        </w:rPr>
      </w:pPr>
      <w:r w:rsidRPr="003B2883">
        <w:rPr>
          <w:b/>
          <w:bCs/>
          <w:lang w:val="en-US"/>
        </w:rPr>
        <w:t xml:space="preserve">Case B: When UE is CM-IDLE in Non-3GPP access but CM-CONNECTED in 3GPP access and the associated access type is </w:t>
      </w:r>
      <w:proofErr w:type="gramStart"/>
      <w:r w:rsidRPr="003B2883">
        <w:rPr>
          <w:b/>
          <w:bCs/>
          <w:lang w:val="en-US"/>
        </w:rPr>
        <w:t>Non-3GPP</w:t>
      </w:r>
      <w:proofErr w:type="gramEnd"/>
      <w:r w:rsidRPr="003B2883">
        <w:rPr>
          <w:b/>
          <w:bCs/>
          <w:lang w:val="en-US"/>
        </w:rPr>
        <w:t xml:space="preserve"> access:</w:t>
      </w:r>
    </w:p>
    <w:p w14:paraId="3CFD7097" w14:textId="77777777" w:rsidR="00C320C5" w:rsidRPr="003B2883" w:rsidRDefault="00C320C5" w:rsidP="00C320C5">
      <w:pPr>
        <w:rPr>
          <w:b/>
          <w:bCs/>
          <w:lang w:val="en-US"/>
        </w:rPr>
      </w:pPr>
    </w:p>
    <w:p w14:paraId="61D5334F" w14:textId="77777777" w:rsidR="00C320C5" w:rsidRPr="003B2883" w:rsidRDefault="00C320C5" w:rsidP="00C320C5">
      <w:pPr>
        <w:pStyle w:val="B1"/>
      </w:pPr>
      <w:r w:rsidRPr="003B2883">
        <w:t>a)</w:t>
      </w:r>
      <w:r w:rsidRPr="003B2883">
        <w:tab/>
        <w:t>Same as step 2a of Figure 5.2.2.3.1.1-1, the AMF shall respond with the status code "200 OK" with cause "N1_N2_TRANSFER_INITIATED" and initiate N1 NAS SM message transfer via 3GPP access, if the NF service consumer (i.e. SMF) requests to send only N1 NAS SM message without any associated N2 SM information, and the current access type related to the PDU session is Non-3GPP access and the UE is CM-CONNECTED in 3GPP access.</w:t>
      </w:r>
    </w:p>
    <w:p w14:paraId="4B1E5177" w14:textId="77777777" w:rsidR="00C320C5" w:rsidRPr="003B2883" w:rsidRDefault="00C320C5" w:rsidP="00C320C5">
      <w:pPr>
        <w:pStyle w:val="B1"/>
      </w:pPr>
      <w:r w:rsidRPr="003B2883">
        <w:t>b)</w:t>
      </w:r>
      <w:r w:rsidRPr="003B2883">
        <w:tab/>
        <w:t xml:space="preserve">Same as step 2a of Figure 5.2.2.3.1.1-1, the AMF shall respond with the status code "202 Accepted", if NAS Notification procedure is issued when the UE is in CM-CONNECTED in 3GPP access, with a response body that carries a cause "ATTEMPTING_TO_REACH_UE" as specified in step 4c of </w:t>
      </w:r>
      <w:r>
        <w:t>clause</w:t>
      </w:r>
      <w:r w:rsidRPr="003B2883">
        <w:t xml:space="preserve"> 4.2.3.3 and 5.2.2.2.7 of</w:t>
      </w:r>
      <w:r>
        <w:t xml:space="preserve"> 3GPP TS </w:t>
      </w:r>
      <w:r w:rsidRPr="003B2883">
        <w:t>23.502</w:t>
      </w:r>
      <w:r>
        <w:t> </w:t>
      </w:r>
      <w:r w:rsidRPr="003B2883">
        <w:t>[3].</w:t>
      </w:r>
    </w:p>
    <w:p w14:paraId="65280E0E" w14:textId="77777777" w:rsidR="00C320C5" w:rsidRDefault="00C320C5" w:rsidP="00C320C5">
      <w:pPr>
        <w:rPr>
          <w:b/>
          <w:lang w:val="en-US"/>
        </w:rPr>
      </w:pPr>
      <w:r w:rsidRPr="003B2883">
        <w:rPr>
          <w:b/>
          <w:lang w:val="en-US"/>
        </w:rPr>
        <w:t xml:space="preserve">Case C: When UE is CM-IDLE in both Non-3GPP access and 3GPP access and the associated access </w:t>
      </w:r>
      <w:r>
        <w:rPr>
          <w:b/>
          <w:lang w:val="en-US"/>
        </w:rPr>
        <w:t>t</w:t>
      </w:r>
      <w:r w:rsidRPr="003B2883">
        <w:rPr>
          <w:b/>
          <w:lang w:val="en-US"/>
        </w:rPr>
        <w:t xml:space="preserve">ype is </w:t>
      </w:r>
      <w:proofErr w:type="gramStart"/>
      <w:r w:rsidRPr="003B2883">
        <w:rPr>
          <w:b/>
          <w:lang w:val="en-US"/>
        </w:rPr>
        <w:t>Non-3GPP</w:t>
      </w:r>
      <w:proofErr w:type="gramEnd"/>
      <w:r w:rsidRPr="003B2883">
        <w:rPr>
          <w:b/>
          <w:lang w:val="en-US"/>
        </w:rPr>
        <w:t xml:space="preserve"> access:</w:t>
      </w:r>
    </w:p>
    <w:p w14:paraId="4CB02865" w14:textId="77777777" w:rsidR="00C320C5" w:rsidRDefault="00C320C5" w:rsidP="00C320C5">
      <w:pPr>
        <w:rPr>
          <w:lang w:val="en-US"/>
        </w:rPr>
      </w:pPr>
      <w:r w:rsidRPr="003B2883">
        <w:rPr>
          <w:lang w:val="en-US"/>
        </w:rPr>
        <w:t>All the bullets specified in Case A are applicable.</w:t>
      </w:r>
    </w:p>
    <w:p w14:paraId="1D0A8775" w14:textId="4AE6285C" w:rsidR="00C320C5" w:rsidRDefault="00C320C5" w:rsidP="00C320C5">
      <w:r w:rsidRPr="003B2883">
        <w:t xml:space="preserve">The NF Service Consumer shall not send any further signalling for the UE if it receives a POST response body with a cause "ATTEMPTING_TO_REACH_UE" unless it has higher priority signalling. In such a case the response shall </w:t>
      </w:r>
      <w:r w:rsidRPr="003B2883">
        <w:lastRenderedPageBreak/>
        <w:t>include the "Location" header containing the URI of the resource created in the AMF</w:t>
      </w:r>
      <w:del w:id="58" w:author="Ericsson JL - CT4#116 Rev1" w:date="2023-05-25T14:12:00Z">
        <w:r w:rsidRPr="003B2883" w:rsidDel="00CB1CFA">
          <w:delText>, which holds the status of the N1/N2 message transfer</w:delText>
        </w:r>
      </w:del>
      <w:r w:rsidRPr="003B2883">
        <w:t xml:space="preserve">, e.g. ".../n1-n2-messages/{n1N2MessageId}". </w:t>
      </w:r>
      <w:ins w:id="59" w:author="Ericsson JL - CT4#116 Rev1" w:date="2023-05-25T14:18:00Z">
        <w:r w:rsidR="00307AFF">
          <w:t xml:space="preserve">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 </w:t>
        </w:r>
      </w:ins>
      <w:r w:rsidRPr="003B2883">
        <w:t>The AMF shall:</w:t>
      </w:r>
    </w:p>
    <w:p w14:paraId="37FB4209" w14:textId="77777777" w:rsidR="00C320C5" w:rsidRPr="003B2883" w:rsidRDefault="00C320C5" w:rsidP="00C320C5"/>
    <w:p w14:paraId="3D212564" w14:textId="77777777" w:rsidR="00C320C5" w:rsidRPr="003B2883" w:rsidRDefault="00C320C5" w:rsidP="00C320C5">
      <w:pPr>
        <w:pStyle w:val="B1"/>
      </w:pPr>
      <w:r w:rsidRPr="003B2883">
        <w:t>-</w:t>
      </w:r>
      <w:r w:rsidRPr="003B2883">
        <w:tab/>
        <w:t xml:space="preserve">store the N1 and/or N2 information related to 3GPP access and, when the UE responds with a Service Request, shall initiate communication with the UE and/or 5G-AN using the stored N1 and/or N2 </w:t>
      </w:r>
      <w:proofErr w:type="gramStart"/>
      <w:r w:rsidRPr="003B2883">
        <w:t>information;</w:t>
      </w:r>
      <w:proofErr w:type="gramEnd"/>
    </w:p>
    <w:p w14:paraId="3BA44A2A" w14:textId="77777777" w:rsidR="00C320C5" w:rsidRPr="003B2883" w:rsidRDefault="00C320C5" w:rsidP="00C320C5">
      <w:pPr>
        <w:pStyle w:val="B1"/>
      </w:pPr>
      <w:r w:rsidRPr="003B2883">
        <w:t>-</w:t>
      </w:r>
      <w:r w:rsidRPr="003B2883">
        <w:tab/>
        <w:t xml:space="preserve">store the N1 NAS SM information related to </w:t>
      </w:r>
      <w:proofErr w:type="gramStart"/>
      <w:r w:rsidRPr="003B2883">
        <w:t>Non-3GPP</w:t>
      </w:r>
      <w:proofErr w:type="gramEnd"/>
      <w:r w:rsidRPr="003B2883">
        <w:t xml:space="preserve"> access if no N2 information was received and the AMF initiated paging towards the UE. Later when the UE responds with a Service Request,</w:t>
      </w:r>
      <w:r>
        <w:t xml:space="preserve"> </w:t>
      </w:r>
      <w:r w:rsidRPr="003B2883">
        <w:t xml:space="preserve">the AMF shall initiate communication with the UE using the stored N1 information via 3GPP </w:t>
      </w:r>
      <w:proofErr w:type="gramStart"/>
      <w:r w:rsidRPr="003B2883">
        <w:t>access;</w:t>
      </w:r>
      <w:proofErr w:type="gramEnd"/>
    </w:p>
    <w:p w14:paraId="28BE091F" w14:textId="77777777" w:rsidR="00C320C5" w:rsidRPr="003B2883" w:rsidRDefault="00C320C5" w:rsidP="00C320C5">
      <w:pPr>
        <w:pStyle w:val="B1"/>
      </w:pPr>
      <w:r w:rsidRPr="003B2883">
        <w:t>-</w:t>
      </w:r>
      <w:r w:rsidRPr="003B2883">
        <w:tab/>
        <w:t xml:space="preserve">inform the SMF which invoked the service operation, that the access type of the PDU Session can be changed from </w:t>
      </w:r>
      <w:proofErr w:type="gramStart"/>
      <w:r w:rsidRPr="003B2883">
        <w:t>Non-3GPP</w:t>
      </w:r>
      <w:proofErr w:type="gramEnd"/>
      <w:r w:rsidRPr="003B2883">
        <w:t xml:space="preserve"> access to 3GPP access as specified in </w:t>
      </w:r>
      <w:r>
        <w:t>clause</w:t>
      </w:r>
      <w:r w:rsidRPr="003B2883">
        <w:t xml:space="preserve"> 5.2.2.3.2.1 of</w:t>
      </w:r>
      <w:r>
        <w:t xml:space="preserve"> 3GPP TS </w:t>
      </w:r>
      <w:r w:rsidRPr="003B2883">
        <w:t>29.502</w:t>
      </w:r>
      <w:r>
        <w:t> </w:t>
      </w:r>
      <w:r w:rsidRPr="003B2883">
        <w:t>[16], when the UE responds with a "List Of Allowed PDU Sessions" and the indicated non-3GPP PDU session of the N2 (and N1 if received) information is included in the list; or</w:t>
      </w:r>
    </w:p>
    <w:p w14:paraId="1D70B844" w14:textId="77777777" w:rsidR="00C320C5" w:rsidRPr="003B2883" w:rsidRDefault="00C320C5" w:rsidP="00C320C5">
      <w:pPr>
        <w:pStyle w:val="B1"/>
      </w:pPr>
      <w:r w:rsidRPr="003B2883">
        <w:t>-</w:t>
      </w:r>
      <w:r w:rsidRPr="003B2883">
        <w:tab/>
        <w:t xml:space="preserve">notify the NF which invoked the service operation, as specified in </w:t>
      </w:r>
      <w:r>
        <w:t>clause</w:t>
      </w:r>
      <w:r w:rsidRPr="003B2883">
        <w:t xml:space="preserve"> 5.2.2.3.2, if the Notification URI is provided, when the AMF determines that the paging or NAS Notification has failed or when the UE responds with a "List </w:t>
      </w:r>
      <w:proofErr w:type="gramStart"/>
      <w:r w:rsidRPr="003B2883">
        <w:t>Of</w:t>
      </w:r>
      <w:proofErr w:type="gramEnd"/>
      <w:r w:rsidRPr="003B2883">
        <w:t xml:space="preserve"> Allowed PDU Sessions" and the indicated Non-3GPP PDU session of the N2 (and N1 if received) information is not included in the list.</w:t>
      </w:r>
    </w:p>
    <w:p w14:paraId="0859BF8E" w14:textId="77777777" w:rsidR="00C320C5" w:rsidRPr="003B2883" w:rsidRDefault="00C320C5" w:rsidP="00C320C5">
      <w:r w:rsidRPr="003B2883">
        <w:rPr>
          <w:b/>
        </w:rPr>
        <w:t>4xx Response Cases:</w:t>
      </w:r>
    </w:p>
    <w:p w14:paraId="76165C8F" w14:textId="77777777" w:rsidR="00C320C5" w:rsidRPr="003B2883" w:rsidRDefault="00C320C5" w:rsidP="00C320C5">
      <w:pPr>
        <w:pStyle w:val="B1"/>
      </w:pPr>
      <w:r w:rsidRPr="003B2883">
        <w:t>-</w:t>
      </w:r>
      <w:r w:rsidRPr="003B2883">
        <w:tab/>
        <w:t>Same as step 2b of Figure 5.2.2.3.1.1-1, the AMF shall respond with status code "409 Conflict" in the following cases:</w:t>
      </w:r>
    </w:p>
    <w:p w14:paraId="52E9E012" w14:textId="77777777" w:rsidR="00C320C5" w:rsidRPr="003B2883" w:rsidRDefault="00C320C5" w:rsidP="00C320C5">
      <w:pPr>
        <w:pStyle w:val="B2"/>
      </w:pPr>
      <w:r w:rsidRPr="003B2883">
        <w:t>-</w:t>
      </w:r>
      <w:r w:rsidRPr="003B2883">
        <w:tab/>
        <w:t>if the UE is in 3GPP access and there is already an ongoing paging procedure with higher or same priority, the AMF shall set the application error as "</w:t>
      </w:r>
      <w:r w:rsidRPr="003B2883">
        <w:rPr>
          <w:rFonts w:hint="eastAsia"/>
        </w:rPr>
        <w:t>HIGHER_PRIORITY_RE</w:t>
      </w:r>
      <w:r w:rsidRPr="003B2883">
        <w:t xml:space="preserve">QUEST_ONGOING" in the "cause" attribute of the ProblemDetails structure of the POST response body. The AMF may provide a </w:t>
      </w:r>
      <w:proofErr w:type="spellStart"/>
      <w:r w:rsidRPr="007A77F6">
        <w:t>retryAfter</w:t>
      </w:r>
      <w:proofErr w:type="spellEnd"/>
      <w:r w:rsidRPr="007A77F6">
        <w:t xml:space="preserve"> IE</w:t>
      </w:r>
      <w:r w:rsidRPr="003B2883">
        <w:t xml:space="preserve"> to the NF Service Consumer </w:t>
      </w:r>
      <w:proofErr w:type="gramStart"/>
      <w:r w:rsidRPr="003B2883">
        <w:t>in order for</w:t>
      </w:r>
      <w:proofErr w:type="gramEnd"/>
      <w:r w:rsidRPr="003B2883">
        <w:t xml:space="preserve"> the NF Service Consumer to retry the request after the expiry of the timer. When the </w:t>
      </w:r>
      <w:proofErr w:type="spellStart"/>
      <w:r w:rsidRPr="007A77F6">
        <w:t>retryAfter</w:t>
      </w:r>
      <w:proofErr w:type="spellEnd"/>
      <w:r w:rsidRPr="007A77F6">
        <w:t xml:space="preserve"> IE</w:t>
      </w:r>
      <w:r w:rsidRPr="003B2883">
        <w:t xml:space="preserve"> is provided, the NF Service Consumer shall not initiate the downlink messaging until the timer expires.</w:t>
      </w:r>
      <w:r w:rsidRPr="003B2883" w:rsidDel="00CE634B">
        <w:t xml:space="preserve"> </w:t>
      </w:r>
      <w:r w:rsidRPr="003B2883">
        <w:t>The AMF may also provide the ARP value of the QoS flow that has triggered the currently ongoing highest priority paging, so that the NF Service Consumer (e.g. SMF) knows that if any subsequent trigger initiating downlink messaging for a QoS flow with the same or lower priority happens.</w:t>
      </w:r>
    </w:p>
    <w:p w14:paraId="7145F1C5" w14:textId="77777777" w:rsidR="00C320C5" w:rsidRPr="003B2883" w:rsidRDefault="00C320C5" w:rsidP="00C320C5">
      <w:pPr>
        <w:pStyle w:val="B2"/>
      </w:pPr>
      <w:r w:rsidRPr="003B2883">
        <w:t>-</w:t>
      </w:r>
      <w:r w:rsidRPr="003B2883">
        <w:tab/>
        <w:t xml:space="preserve">if there is an ongoing registration procedure (see </w:t>
      </w:r>
      <w:r>
        <w:t>clause</w:t>
      </w:r>
      <w:r w:rsidRPr="003B2883">
        <w:t xml:space="preserve"> 4.2.3.3 of</w:t>
      </w:r>
      <w:r>
        <w:t xml:space="preserve"> 3GPP TS </w:t>
      </w:r>
      <w:r w:rsidRPr="003B2883">
        <w:t>23.502</w:t>
      </w:r>
      <w:r>
        <w:t> </w:t>
      </w:r>
      <w:r w:rsidRPr="003B2883">
        <w:t>[3]) the AMF shall set the application error as "TEMPORARY_REJECT_REGISTRATION_ONGOING" in the "cause" attribute of the ProblemDetails structure in the POST response body;</w:t>
      </w:r>
      <w:r w:rsidRPr="008B4EAF">
        <w:t xml:space="preserve"> </w:t>
      </w:r>
      <w:r w:rsidRPr="00C903C9">
        <w:t xml:space="preserve">The AMF may provide a </w:t>
      </w:r>
      <w:proofErr w:type="spellStart"/>
      <w:r w:rsidRPr="007A77F6">
        <w:t>retryAfter</w:t>
      </w:r>
      <w:proofErr w:type="spellEnd"/>
      <w:r w:rsidRPr="007A77F6">
        <w:t xml:space="preserve"> IE</w:t>
      </w:r>
      <w:r w:rsidRPr="00C903C9">
        <w:t xml:space="preserve"> to the NF Service Consumer </w:t>
      </w:r>
      <w:proofErr w:type="gramStart"/>
      <w:r w:rsidRPr="00C903C9">
        <w:t>in order for</w:t>
      </w:r>
      <w:proofErr w:type="gramEnd"/>
      <w:r w:rsidRPr="00C903C9">
        <w:t xml:space="preserve"> the NF Service Consumer to retry the request after</w:t>
      </w:r>
      <w:r>
        <w:t xml:space="preserve"> a short period</w:t>
      </w:r>
      <w:r w:rsidRPr="00C903C9">
        <w:t xml:space="preserve">. 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p>
    <w:p w14:paraId="23590D9A" w14:textId="77777777" w:rsidR="00C320C5" w:rsidRPr="003B2883" w:rsidRDefault="00C320C5" w:rsidP="00C320C5">
      <w:pPr>
        <w:pStyle w:val="B2"/>
      </w:pPr>
      <w:r w:rsidRPr="003B2883">
        <w:t>-</w:t>
      </w:r>
      <w:r w:rsidRPr="003B2883">
        <w:tab/>
        <w:t xml:space="preserve">if this is a request to transfer a </w:t>
      </w:r>
      <w:r>
        <w:t>N2 PDU Session Resource Modify Request or a</w:t>
      </w:r>
      <w:r w:rsidRPr="003B2883">
        <w:t xml:space="preserve"> N2 PDU Session </w:t>
      </w:r>
      <w:r w:rsidRPr="003B2883">
        <w:rPr>
          <w:noProof/>
        </w:rPr>
        <w:t xml:space="preserve">Resource </w:t>
      </w:r>
      <w:r w:rsidRPr="003B2883">
        <w:t xml:space="preserve">Release Command to a 5G-AN and if the UE is in CM-IDLE state at the AMF for the Access Network Type associated to the PDU session (see </w:t>
      </w:r>
      <w:r>
        <w:t>clauses 4.3.3 and 4.3.4 of 3GPP TS </w:t>
      </w:r>
      <w:r w:rsidRPr="003B2883">
        <w:t>23.502</w:t>
      </w:r>
      <w:r>
        <w:t> </w:t>
      </w:r>
      <w:r w:rsidRPr="003B2883">
        <w:t>[3]</w:t>
      </w:r>
      <w:r>
        <w:t xml:space="preserve"> and clause</w:t>
      </w:r>
      <w:r w:rsidRPr="003B2883">
        <w:t xml:space="preserve"> 5.3.2.1 of</w:t>
      </w:r>
      <w:r>
        <w:t xml:space="preserve"> 3GPP TS </w:t>
      </w:r>
      <w:r w:rsidRPr="003B2883">
        <w:t>23.527</w:t>
      </w:r>
      <w:r>
        <w:t> </w:t>
      </w:r>
      <w:r w:rsidRPr="003B2883">
        <w:t>[33]), the AMF shall set the application error "UE_IN_CM_IDLE_STATE" in the "cause" attribute of the ProblemDetails structure in the POST response body.</w:t>
      </w:r>
    </w:p>
    <w:p w14:paraId="2A6B8A50" w14:textId="77777777" w:rsidR="00C320C5" w:rsidRDefault="00C320C5" w:rsidP="00C320C5">
      <w:pPr>
        <w:pStyle w:val="B2"/>
      </w:pPr>
      <w:r w:rsidRPr="003B2883">
        <w:t>-</w:t>
      </w:r>
      <w:r w:rsidRPr="003B2883">
        <w:tab/>
        <w:t xml:space="preserve">if there is an ongoing </w:t>
      </w:r>
      <w:proofErr w:type="spellStart"/>
      <w:r w:rsidRPr="003B2883">
        <w:t>Xn</w:t>
      </w:r>
      <w:proofErr w:type="spellEnd"/>
      <w:r w:rsidRPr="003B2883">
        <w:t xml:space="preserve"> or N2 handover procedure (see </w:t>
      </w:r>
      <w:r>
        <w:t>clause</w:t>
      </w:r>
      <w:r w:rsidRPr="003B2883">
        <w:t xml:space="preserve"> 4.9.1.2.1 and 4.9.1.3.1 of</w:t>
      </w:r>
      <w:r>
        <w:t xml:space="preserve"> 3GPP TS </w:t>
      </w:r>
      <w:r w:rsidRPr="003B2883">
        <w:t>23.502</w:t>
      </w:r>
      <w:r>
        <w:t> </w:t>
      </w:r>
      <w:r w:rsidRPr="003B2883">
        <w:t xml:space="preserve">[3]) the AMF shall set the application error as "TEMPORARY_REJECT_HANDOVER_ONGOING" in the "cause" attribute of the ProblemDetails structure in the POST response </w:t>
      </w:r>
      <w:proofErr w:type="gramStart"/>
      <w:r w:rsidRPr="003B2883">
        <w:t>body</w:t>
      </w:r>
      <w:r>
        <w:t>, if</w:t>
      </w:r>
      <w:proofErr w:type="gramEnd"/>
      <w:r>
        <w:t xml:space="preserve"> the AMF rejects the request due to the on-going handover</w:t>
      </w:r>
      <w:r w:rsidRPr="003B2883">
        <w:t>.</w:t>
      </w:r>
    </w:p>
    <w:p w14:paraId="7AA5EFD5" w14:textId="77777777" w:rsidR="00C320C5" w:rsidRDefault="00C320C5" w:rsidP="00C320C5">
      <w:pPr>
        <w:pStyle w:val="B2"/>
      </w:pPr>
      <w:r>
        <w:t>-</w:t>
      </w:r>
      <w:r>
        <w:tab/>
        <w:t xml:space="preserve">if the RAT Type is NB-IoT, and the UE already has 2 PDU Sessions with active user plane resources, the AMF shall set the </w:t>
      </w:r>
      <w:r w:rsidRPr="003B2883">
        <w:t>application error as "</w:t>
      </w:r>
      <w:r>
        <w:rPr>
          <w:lang w:eastAsia="fr-FR"/>
        </w:rPr>
        <w:t>MAX_ACTIVE_SESSIONS_EXCEEDED</w:t>
      </w:r>
      <w:r w:rsidRPr="003B2883">
        <w:t>" in POST response body</w:t>
      </w:r>
      <w:r>
        <w:t>.</w:t>
      </w:r>
    </w:p>
    <w:p w14:paraId="4AEEB73D" w14:textId="77777777" w:rsidR="00C320C5" w:rsidRPr="003B2883" w:rsidRDefault="00C320C5" w:rsidP="00C320C5">
      <w:pPr>
        <w:pStyle w:val="B2"/>
      </w:pPr>
      <w:r>
        <w:t>-</w:t>
      </w:r>
      <w:r>
        <w:tab/>
        <w:t>i</w:t>
      </w:r>
      <w:r w:rsidRPr="00490890">
        <w:t xml:space="preserve">f Paging Restrictions information restricts the N1N2MessageTransfer request from causing paging </w:t>
      </w:r>
      <w:r>
        <w:t xml:space="preserve">(see clause </w:t>
      </w:r>
      <w:r w:rsidRPr="00490890">
        <w:t xml:space="preserve">4.2.3.3 </w:t>
      </w:r>
      <w:r>
        <w:t xml:space="preserve">of 3GPP TS 23.502 [3]) </w:t>
      </w:r>
      <w:r w:rsidRPr="00490890">
        <w:t>the AMF shall set the application error as "</w:t>
      </w:r>
      <w:r w:rsidRPr="007C40AC">
        <w:t>REJECTION_DUE_TO_PAGING_RESTRICTION</w:t>
      </w:r>
      <w:r w:rsidRPr="00490890">
        <w:t>" in the "cause" attribute of the ProblemDetails structure in the POST response body.</w:t>
      </w:r>
    </w:p>
    <w:p w14:paraId="42F8788D" w14:textId="77777777" w:rsidR="00C320C5" w:rsidRDefault="00C320C5" w:rsidP="00C320C5">
      <w:pPr>
        <w:pStyle w:val="B1"/>
      </w:pPr>
      <w:r w:rsidRPr="003B2883">
        <w:lastRenderedPageBreak/>
        <w:t>-</w:t>
      </w:r>
      <w:r w:rsidRPr="003B2883">
        <w:tab/>
        <w:t>Same as step 2b of Figure 5.2.2.3.1.1-1, the AMF shall respond with the status code "403 Forbidden</w:t>
      </w:r>
      <w:proofErr w:type="gramStart"/>
      <w:r w:rsidRPr="003B2883">
        <w:t>", if</w:t>
      </w:r>
      <w:proofErr w:type="gramEnd"/>
      <w:r w:rsidRPr="003B2883">
        <w:t xml:space="preserve"> the </w:t>
      </w:r>
      <w:r w:rsidRPr="003B2883">
        <w:rPr>
          <w:lang w:eastAsia="zh-CN"/>
        </w:rPr>
        <w:t>UE is in a Non-Allowed Area and the service request is not for regulatory prioritized service</w:t>
      </w:r>
      <w:r w:rsidRPr="003B2883">
        <w:t>. The AMF shall set the application error as "UE_IN_NON_ALLOWED_AREA" in POST response body.</w:t>
      </w:r>
    </w:p>
    <w:p w14:paraId="51358772" w14:textId="77777777" w:rsidR="00C320C5" w:rsidRPr="003B2883" w:rsidRDefault="00C320C5" w:rsidP="00C320C5">
      <w:pPr>
        <w:pStyle w:val="B2"/>
      </w:pPr>
      <w:r>
        <w:rPr>
          <w:lang w:eastAsia="zh-CN"/>
        </w:rPr>
        <w:t>-</w:t>
      </w:r>
      <w:r>
        <w:rPr>
          <w:lang w:eastAsia="zh-CN"/>
        </w:rPr>
        <w:tab/>
      </w:r>
      <w:r w:rsidRPr="002B54B3">
        <w:rPr>
          <w:lang w:eastAsia="zh-CN"/>
        </w:rPr>
        <w:t xml:space="preserve">The NF service consumer (i.e. the SMF) that receives this application </w:t>
      </w:r>
      <w:r>
        <w:rPr>
          <w:lang w:eastAsia="zh-CN"/>
        </w:rPr>
        <w:t xml:space="preserve">error </w:t>
      </w:r>
      <w:r w:rsidRPr="002B54B3">
        <w:rPr>
          <w:lang w:eastAsia="zh-CN"/>
        </w:rPr>
        <w:t>may supress subsequent mess</w:t>
      </w:r>
      <w:r>
        <w:rPr>
          <w:lang w:eastAsia="zh-CN"/>
        </w:rPr>
        <w:t>a</w:t>
      </w:r>
      <w:r w:rsidRPr="002B54B3">
        <w:rPr>
          <w:lang w:eastAsia="zh-CN"/>
        </w:rPr>
        <w:t xml:space="preserve">ge (e.g. N1N2MessageTransfer) to the AMF for </w:t>
      </w:r>
      <w:proofErr w:type="spellStart"/>
      <w:r w:rsidRPr="002B54B3">
        <w:rPr>
          <w:lang w:eastAsia="zh-CN"/>
        </w:rPr>
        <w:t>non</w:t>
      </w:r>
      <w:r>
        <w:rPr>
          <w:lang w:eastAsia="zh-CN"/>
        </w:rPr>
        <w:t xml:space="preserve"> </w:t>
      </w:r>
      <w:r w:rsidRPr="002B54B3">
        <w:rPr>
          <w:lang w:eastAsia="zh-CN"/>
        </w:rPr>
        <w:t>regulatory</w:t>
      </w:r>
      <w:proofErr w:type="spellEnd"/>
      <w:r>
        <w:rPr>
          <w:lang w:eastAsia="zh-CN"/>
        </w:rPr>
        <w:t xml:space="preserve"> </w:t>
      </w:r>
      <w:r w:rsidRPr="002B54B3">
        <w:rPr>
          <w:lang w:eastAsia="zh-CN"/>
        </w:rPr>
        <w:t>prioritized service.</w:t>
      </w:r>
      <w:r>
        <w:rPr>
          <w:lang w:eastAsia="zh-CN"/>
        </w:rPr>
        <w:t xml:space="preserve"> In this case, the NF service consumer (i.e. the SMF) should subscribe the Reachability-Report event for </w:t>
      </w:r>
      <w:r w:rsidRPr="005E5434">
        <w:rPr>
          <w:lang w:eastAsia="zh-CN"/>
        </w:rPr>
        <w:t>"UE Reachability Status Change"</w:t>
      </w:r>
      <w:r>
        <w:rPr>
          <w:lang w:eastAsia="zh-CN"/>
        </w:rPr>
        <w:t xml:space="preserve"> from the AMF, </w:t>
      </w:r>
      <w:proofErr w:type="gramStart"/>
      <w:r>
        <w:rPr>
          <w:lang w:eastAsia="zh-CN"/>
        </w:rPr>
        <w:t>so as to</w:t>
      </w:r>
      <w:proofErr w:type="gramEnd"/>
      <w:r>
        <w:rPr>
          <w:lang w:eastAsia="zh-CN"/>
        </w:rPr>
        <w:t xml:space="preserve"> get notified by the AMF when the UE becomes reachable again.</w:t>
      </w:r>
    </w:p>
    <w:p w14:paraId="0D9A1289" w14:textId="77777777" w:rsidR="00C320C5" w:rsidRDefault="00C320C5" w:rsidP="00C320C5">
      <w:pPr>
        <w:pStyle w:val="B1"/>
      </w:pPr>
      <w:r w:rsidRPr="003B2883">
        <w:t>-</w:t>
      </w:r>
      <w:r w:rsidRPr="003B2883">
        <w:tab/>
        <w:t xml:space="preserve">Same as step 2b of Figure 5.2.2.3.1.1-1, the AMF shall respond with the status code "403 Forbidden </w:t>
      </w:r>
      <w:proofErr w:type="gramStart"/>
      <w:r w:rsidRPr="003B2883">
        <w:t>", if</w:t>
      </w:r>
      <w:proofErr w:type="gramEnd"/>
      <w:r w:rsidRPr="003B2883">
        <w:t xml:space="preserve"> </w:t>
      </w:r>
      <w:r w:rsidRPr="003B2883">
        <w:rPr>
          <w:lang w:eastAsia="ko-KR"/>
        </w:rPr>
        <w:t xml:space="preserve">the NF service consumer (e.g. an LMF) is requesting to send N1 LPP message to the UE and the UE has indicated that it does not support LPP in N1 mode during registration procedure (see </w:t>
      </w:r>
      <w:r>
        <w:rPr>
          <w:lang w:eastAsia="ko-KR"/>
        </w:rPr>
        <w:t>clause</w:t>
      </w:r>
      <w:r w:rsidRPr="003B2883">
        <w:rPr>
          <w:lang w:eastAsia="ko-KR"/>
        </w:rPr>
        <w:t xml:space="preserve"> 5.5.1.2.2 and 5.5.1.3.2 of</w:t>
      </w:r>
      <w:r>
        <w:rPr>
          <w:lang w:eastAsia="ko-KR"/>
        </w:rPr>
        <w:t xml:space="preserve"> 3GPP TS </w:t>
      </w:r>
      <w:r w:rsidRPr="003B2883">
        <w:rPr>
          <w:lang w:eastAsia="ko-KR"/>
        </w:rPr>
        <w:t>24.501</w:t>
      </w:r>
      <w:r>
        <w:rPr>
          <w:lang w:eastAsia="ko-KR"/>
        </w:rPr>
        <w:t> </w:t>
      </w:r>
      <w:r w:rsidRPr="003B2883">
        <w:rPr>
          <w:lang w:eastAsia="ko-KR"/>
        </w:rPr>
        <w:t>[11])</w:t>
      </w:r>
      <w:r w:rsidRPr="003B2883">
        <w:t>. The AMF shall set the application error to "UE_WITHOUT_N1_LPP_SUPPORT" in POST response body.</w:t>
      </w:r>
    </w:p>
    <w:p w14:paraId="6AC5B762" w14:textId="77777777" w:rsidR="00C320C5" w:rsidRDefault="00C320C5" w:rsidP="00C320C5">
      <w:pPr>
        <w:pStyle w:val="B1"/>
      </w:pPr>
      <w:r>
        <w:t>-</w:t>
      </w:r>
      <w:r>
        <w:tab/>
        <w:t xml:space="preserve">Same as step 2b of Figure 5.2.2.3.1.1-1, the AMF shall respond with the status code "403 Forbidden", if the request body includes an </w:t>
      </w:r>
      <w:proofErr w:type="spellStart"/>
      <w:r>
        <w:t>nfId</w:t>
      </w:r>
      <w:proofErr w:type="spellEnd"/>
      <w:r>
        <w:t xml:space="preserve"> IE indicating an SMF instance which is different from the stored SMF instance hosting the SM Context of the PDU session. The AMF shall set the application error to "INVALID_SM_CONTEXT" in POST response body. During procedures with SM Context relocation, e.g. UE mobility procedures with I-SMF insertion/change/removal, the AMF shall allow N1N2MessageTransfer from both SMF instances holding the old and new SM Contexts.</w:t>
      </w:r>
    </w:p>
    <w:p w14:paraId="3E190B7C" w14:textId="77777777" w:rsidR="00C320C5" w:rsidRPr="003B2883" w:rsidRDefault="00C320C5" w:rsidP="00C320C5">
      <w:pPr>
        <w:pStyle w:val="B1"/>
      </w:pPr>
      <w:r>
        <w:tab/>
        <w:t xml:space="preserve">The NF service consumer (i.e. the SMF) that receives this application error shall remove the SM Context for the PDU session and release the PDU session resource in (H-)SMF if available. The SMF shall not send a </w:t>
      </w:r>
      <w:proofErr w:type="spellStart"/>
      <w:r>
        <w:t>SMContextStatusNotification</w:t>
      </w:r>
      <w:proofErr w:type="spellEnd"/>
      <w:r>
        <w:t xml:space="preserve"> to the AMF for the PDU session release.</w:t>
      </w:r>
    </w:p>
    <w:p w14:paraId="61DA68A4" w14:textId="77777777" w:rsidR="00C320C5" w:rsidRPr="003B2883" w:rsidRDefault="00C320C5" w:rsidP="00C320C5">
      <w:r w:rsidRPr="003B2883">
        <w:rPr>
          <w:b/>
        </w:rPr>
        <w:t>5xx Response Cases:</w:t>
      </w:r>
    </w:p>
    <w:p w14:paraId="12ED3831" w14:textId="77777777" w:rsidR="00C320C5" w:rsidRDefault="00C320C5" w:rsidP="00C320C5">
      <w:pPr>
        <w:pStyle w:val="B1"/>
      </w:pPr>
      <w:r w:rsidRPr="003B2883">
        <w:t>-</w:t>
      </w:r>
      <w:r w:rsidRPr="003B2883">
        <w:tab/>
        <w:t xml:space="preserve">Same as step 2b of Figure 5.2.2.3.1.1-1, the AMF shall respond with the status code "504 Gateway Timeout", if </w:t>
      </w:r>
      <w:r w:rsidRPr="003B2883">
        <w:rPr>
          <w:lang w:eastAsia="ko-KR"/>
        </w:rPr>
        <w:t>the UE is currently unreachable (e.g., due to the UE in MICO mode</w:t>
      </w:r>
      <w:r>
        <w:rPr>
          <w:lang w:eastAsia="ko-KR"/>
        </w:rPr>
        <w:t xml:space="preserve">, the UE using extended idle mode </w:t>
      </w:r>
      <w:proofErr w:type="gramStart"/>
      <w:r>
        <w:rPr>
          <w:lang w:eastAsia="ko-KR"/>
        </w:rPr>
        <w:t>DRX</w:t>
      </w:r>
      <w:proofErr w:type="gramEnd"/>
      <w:r w:rsidRPr="003B2883">
        <w:rPr>
          <w:lang w:eastAsia="ko-KR"/>
        </w:rPr>
        <w:t xml:space="preserve"> or the UE is only registered over Non-3GPP access and its state is CM-IDLE)</w:t>
      </w:r>
      <w:r w:rsidRPr="003B2883">
        <w:t xml:space="preserve">. The AMF shall set the application error as "UE_NOT_REACHABLE" in POST response body. </w:t>
      </w:r>
      <w:r>
        <w:t xml:space="preserve">If Extended Buffering Support Indication is received in the request, the AMF shall include the Estimated Maximum Waiting time in the response body when the message is rejected due to the UE in </w:t>
      </w:r>
      <w:r w:rsidRPr="00050CA8">
        <w:rPr>
          <w:lang w:eastAsia="ko-KR"/>
        </w:rPr>
        <w:t>MICO mode</w:t>
      </w:r>
      <w:r>
        <w:rPr>
          <w:lang w:eastAsia="ko-KR"/>
        </w:rPr>
        <w:t xml:space="preserve"> or the UE using extended idle mode DRX</w:t>
      </w:r>
      <w:r>
        <w:t>.</w:t>
      </w:r>
    </w:p>
    <w:p w14:paraId="319176C2" w14:textId="77777777" w:rsidR="00C320C5" w:rsidRPr="003B2883" w:rsidRDefault="00C320C5" w:rsidP="00C320C5">
      <w:pPr>
        <w:pStyle w:val="B1"/>
      </w:pPr>
      <w:r>
        <w:t>-</w:t>
      </w:r>
      <w:r>
        <w:tab/>
      </w:r>
      <w:r w:rsidRPr="003B2883">
        <w:t xml:space="preserve">step 2b of Figure 5.2.2.3.1.1-1, the AMF </w:t>
      </w:r>
      <w:r>
        <w:t xml:space="preserve">may </w:t>
      </w:r>
      <w:r w:rsidRPr="003B2883">
        <w:t xml:space="preserve">respond with the status code "504 Gateway Timeout", if </w:t>
      </w:r>
      <w:r w:rsidRPr="003B2883">
        <w:rPr>
          <w:lang w:eastAsia="ko-KR"/>
        </w:rPr>
        <w:t xml:space="preserve">the UE is </w:t>
      </w:r>
      <w:r>
        <w:rPr>
          <w:lang w:eastAsia="ko-KR"/>
        </w:rPr>
        <w:t xml:space="preserve">temporarily not responding </w:t>
      </w:r>
      <w:r w:rsidRPr="003B2883">
        <w:rPr>
          <w:lang w:eastAsia="ko-KR"/>
        </w:rPr>
        <w:t xml:space="preserve">(e.g., </w:t>
      </w:r>
      <w:r>
        <w:rPr>
          <w:lang w:eastAsia="ko-KR"/>
        </w:rPr>
        <w:t>not responding to the paging</w:t>
      </w:r>
      <w:r w:rsidRPr="003B2883">
        <w:rPr>
          <w:lang w:eastAsia="ko-KR"/>
        </w:rPr>
        <w:t>)</w:t>
      </w:r>
      <w:r w:rsidRPr="003B2883">
        <w:t>. The AMF shall set the application error as "UE_NOT_</w:t>
      </w:r>
      <w:r>
        <w:t>RESPONDING</w:t>
      </w:r>
      <w:r w:rsidRPr="003B2883">
        <w:t xml:space="preserve">" in POST response body. </w:t>
      </w:r>
      <w:r w:rsidRPr="00824A74">
        <w:t xml:space="preserve">The AMF may provide a </w:t>
      </w:r>
      <w:proofErr w:type="spellStart"/>
      <w:r w:rsidRPr="00824A74">
        <w:t>retryAfter</w:t>
      </w:r>
      <w:proofErr w:type="spellEnd"/>
      <w:r w:rsidRPr="00824A74">
        <w:t xml:space="preserve"> </w:t>
      </w:r>
      <w:r>
        <w:t>IE</w:t>
      </w:r>
      <w:r w:rsidRPr="00824A74">
        <w:t xml:space="preserve"> to the NF Service Consumer </w:t>
      </w:r>
      <w:proofErr w:type="gramStart"/>
      <w:r w:rsidRPr="00824A74">
        <w:t>in order for</w:t>
      </w:r>
      <w:proofErr w:type="gramEnd"/>
      <w:r w:rsidRPr="00824A74">
        <w:t xml:space="preserve"> the NF Service Consumer to </w:t>
      </w:r>
      <w:r>
        <w:t xml:space="preserve">throttle </w:t>
      </w:r>
      <w:r w:rsidRPr="00824A74">
        <w:t xml:space="preserve">sending </w:t>
      </w:r>
      <w:r>
        <w:t>further N1/N2 Message Transfer request for a short period</w:t>
      </w:r>
      <w:r w:rsidRPr="00824A74">
        <w:t>.</w:t>
      </w:r>
      <w:r w:rsidRPr="00B45DFB">
        <w:t xml:space="preserve"> </w:t>
      </w:r>
      <w:r w:rsidRPr="00C903C9">
        <w:t xml:space="preserve">When the </w:t>
      </w:r>
      <w:proofErr w:type="spellStart"/>
      <w:r w:rsidRPr="007A77F6">
        <w:t>retryAfter</w:t>
      </w:r>
      <w:proofErr w:type="spellEnd"/>
      <w:r w:rsidRPr="007A77F6">
        <w:t xml:space="preserve"> IE</w:t>
      </w:r>
      <w:r w:rsidRPr="00C903C9">
        <w:t xml:space="preserve"> is provided, the NF Service Consumer </w:t>
      </w:r>
      <w:r>
        <w:t>should</w:t>
      </w:r>
      <w:r w:rsidRPr="00C903C9">
        <w:t xml:space="preserve"> not initiate </w:t>
      </w:r>
      <w:r>
        <w:t xml:space="preserve">new N1/N2 Message Transfer request </w:t>
      </w:r>
      <w:r w:rsidRPr="00C903C9">
        <w:t>until the timer expires</w:t>
      </w:r>
      <w:r>
        <w:t>.</w:t>
      </w:r>
    </w:p>
    <w:p w14:paraId="358D3B6B" w14:textId="77777777" w:rsidR="00502FB3" w:rsidRPr="00F96C0F" w:rsidRDefault="00502FB3" w:rsidP="00502FB3">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bookmarkStart w:id="60" w:name="_Toc51925246"/>
      <w:bookmarkStart w:id="61" w:name="_Toc51924767"/>
      <w:bookmarkStart w:id="62" w:name="_Toc50124427"/>
      <w:bookmarkStart w:id="63" w:name="_Toc50123956"/>
      <w:bookmarkStart w:id="64" w:name="_Toc49867445"/>
      <w:bookmarkStart w:id="65" w:name="_Toc43208389"/>
      <w:bookmarkStart w:id="66" w:name="_Toc43118216"/>
      <w:bookmarkStart w:id="67" w:name="_Toc25157154"/>
      <w:bookmarkStart w:id="68" w:name="_Toc51925722"/>
      <w:bookmarkStart w:id="69" w:name="_Toc81212740"/>
      <w:bookmarkStart w:id="70" w:name="_Toc9849775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21840D31" w14:textId="77777777" w:rsidR="00E302B7" w:rsidRPr="003B2883" w:rsidRDefault="00E302B7" w:rsidP="00E302B7">
      <w:pPr>
        <w:pStyle w:val="Heading6"/>
        <w:rPr>
          <w:lang w:eastAsia="zh-CN"/>
        </w:rPr>
      </w:pPr>
      <w:bookmarkStart w:id="71" w:name="_Toc120051225"/>
      <w:bookmarkStart w:id="72" w:name="_Toc130828842"/>
      <w:bookmarkStart w:id="73" w:name="_Toc56691550"/>
      <w:bookmarkStart w:id="74" w:name="_Toc56698814"/>
      <w:bookmarkStart w:id="75" w:name="_Toc89035047"/>
      <w:bookmarkStart w:id="76" w:name="_Toc89064845"/>
      <w:bookmarkStart w:id="77" w:name="_Toc89180144"/>
      <w:bookmarkStart w:id="78" w:name="_Toc97071823"/>
      <w:bookmarkStart w:id="79" w:name="_Toc130826573"/>
      <w:bookmarkStart w:id="80" w:name="_Toc25156295"/>
      <w:bookmarkStart w:id="81" w:name="_Toc34124597"/>
      <w:bookmarkStart w:id="82" w:name="_Toc43207719"/>
      <w:bookmarkStart w:id="83" w:name="_Toc49857191"/>
      <w:bookmarkStart w:id="84" w:name="_Toc56677027"/>
      <w:bookmarkStart w:id="85" w:name="_Toc56696275"/>
      <w:bookmarkStart w:id="86" w:name="_Toc81227619"/>
      <w:bookmarkStart w:id="87" w:name="_Toc130823729"/>
      <w:bookmarkStart w:id="88" w:name="_Toc51925152"/>
      <w:bookmarkStart w:id="89" w:name="_Toc51924673"/>
      <w:bookmarkStart w:id="90" w:name="_Toc50124335"/>
      <w:bookmarkStart w:id="91" w:name="_Toc50123864"/>
      <w:bookmarkStart w:id="92" w:name="_Toc49867353"/>
      <w:bookmarkStart w:id="93" w:name="_Toc43208295"/>
      <w:bookmarkStart w:id="94" w:name="_Toc43118122"/>
      <w:bookmarkStart w:id="95" w:name="_Toc25157062"/>
      <w:bookmarkStart w:id="96" w:name="_Toc51925628"/>
      <w:bookmarkStart w:id="97" w:name="_Toc81212646"/>
      <w:r w:rsidRPr="003B2883">
        <w:t>6.1.3.5.3.1</w:t>
      </w:r>
      <w:r w:rsidRPr="003B2883">
        <w:tab/>
      </w:r>
      <w:r w:rsidRPr="003B2883">
        <w:rPr>
          <w:rFonts w:hint="eastAsia"/>
          <w:lang w:eastAsia="zh-CN"/>
        </w:rPr>
        <w:t>POST</w:t>
      </w:r>
      <w:bookmarkEnd w:id="71"/>
      <w:bookmarkEnd w:id="72"/>
    </w:p>
    <w:p w14:paraId="61FAC65F" w14:textId="77777777" w:rsidR="00E302B7" w:rsidRDefault="00E302B7" w:rsidP="00E302B7">
      <w:r w:rsidRPr="003B2883">
        <w:t xml:space="preserve">This method initiates a N1 message and/or N2 message transfer at the AMF and may create a resource to store the N1 </w:t>
      </w:r>
      <w:r>
        <w:t xml:space="preserve">and/or N2 </w:t>
      </w:r>
      <w:r w:rsidRPr="003B2883">
        <w:t xml:space="preserve">message </w:t>
      </w:r>
      <w:r>
        <w:t>as specified in clause </w:t>
      </w:r>
      <w:r w:rsidRPr="003B2883">
        <w:t>5.2.2.3.1.2</w:t>
      </w:r>
      <w:r>
        <w:t xml:space="preserve">, e.g. </w:t>
      </w:r>
      <w:r w:rsidRPr="003B2883">
        <w:t xml:space="preserve">if </w:t>
      </w:r>
      <w:r w:rsidRPr="003B2883">
        <w:rPr>
          <w:rFonts w:hint="eastAsia"/>
          <w:lang w:eastAsia="zh-CN"/>
        </w:rPr>
        <w:t>a</w:t>
      </w:r>
      <w:r w:rsidRPr="003B2883">
        <w:rPr>
          <w:rFonts w:eastAsia="Batang"/>
        </w:rPr>
        <w:t>synchronous</w:t>
      </w:r>
      <w:r w:rsidRPr="003B2883">
        <w:rPr>
          <w:rFonts w:hint="eastAsia"/>
          <w:lang w:eastAsia="zh-CN"/>
        </w:rPr>
        <w:t xml:space="preserve"> type</w:t>
      </w:r>
      <w:r w:rsidRPr="003B2883">
        <w:rPr>
          <w:rFonts w:eastAsia="Batang"/>
        </w:rPr>
        <w:t xml:space="preserve"> </w:t>
      </w:r>
      <w:r w:rsidRPr="003B2883">
        <w:rPr>
          <w:rFonts w:hint="eastAsia"/>
          <w:lang w:eastAsia="zh-CN"/>
        </w:rPr>
        <w:t>c</w:t>
      </w:r>
      <w:r w:rsidRPr="003B2883">
        <w:rPr>
          <w:rFonts w:eastAsia="Batang"/>
        </w:rPr>
        <w:t>ommunication is invoked</w:t>
      </w:r>
      <w:r w:rsidRPr="003B2883">
        <w:rPr>
          <w:rFonts w:hint="eastAsia"/>
          <w:lang w:eastAsia="zh-CN"/>
        </w:rPr>
        <w:t xml:space="preserve"> </w:t>
      </w:r>
      <w:r w:rsidRPr="003B2883">
        <w:t>or if the UE is paged.</w:t>
      </w:r>
    </w:p>
    <w:p w14:paraId="6C9925D7" w14:textId="77777777" w:rsidR="00E302B7" w:rsidRPr="003B2883" w:rsidRDefault="00E302B7" w:rsidP="00E302B7">
      <w:r w:rsidRPr="003B2883">
        <w:t>This method shall support the request data structures specified in table 6.1.3.5.3.1-</w:t>
      </w:r>
      <w:r>
        <w:t>1</w:t>
      </w:r>
      <w:r w:rsidRPr="003B2883">
        <w:t xml:space="preserve"> and the response data structures and response codes specified in table 6.1.3.5.3.1-</w:t>
      </w:r>
      <w:r>
        <w:t>2</w:t>
      </w:r>
      <w:r w:rsidRPr="003B2883">
        <w:t>.</w:t>
      </w:r>
    </w:p>
    <w:p w14:paraId="4A4DA88F" w14:textId="77777777" w:rsidR="00E302B7" w:rsidRPr="003B2883" w:rsidRDefault="00E302B7" w:rsidP="00E302B7">
      <w:pPr>
        <w:pStyle w:val="TH"/>
      </w:pPr>
      <w:r w:rsidRPr="003B2883">
        <w:t xml:space="preserve">Table 6.1.3.5.3.1-1: Data structures supported by the </w:t>
      </w:r>
      <w:r w:rsidRPr="003B2883">
        <w:rPr>
          <w:rFonts w:hint="eastAsia"/>
          <w:lang w:eastAsia="zh-CN"/>
        </w:rPr>
        <w:t>POST</w:t>
      </w:r>
      <w:r w:rsidRPr="003B2883">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302B7" w:rsidRPr="003B2883" w14:paraId="04EBF173" w14:textId="77777777" w:rsidTr="001975A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0484EBE" w14:textId="77777777" w:rsidR="00E302B7" w:rsidRPr="003B2883" w:rsidRDefault="00E302B7" w:rsidP="001975A1">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1018BDE" w14:textId="77777777" w:rsidR="00E302B7" w:rsidRPr="003B2883" w:rsidRDefault="00E302B7" w:rsidP="001975A1">
            <w:pPr>
              <w:pStyle w:val="TAH"/>
            </w:pPr>
            <w:r w:rsidRPr="003B2883">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35F8A03" w14:textId="77777777" w:rsidR="00E302B7" w:rsidRPr="003B2883" w:rsidRDefault="00E302B7" w:rsidP="001975A1">
            <w:pPr>
              <w:pStyle w:val="TAH"/>
            </w:pPr>
            <w:r w:rsidRPr="003B2883">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3E37B6" w14:textId="77777777" w:rsidR="00E302B7" w:rsidRPr="003B2883" w:rsidRDefault="00E302B7" w:rsidP="001975A1">
            <w:pPr>
              <w:pStyle w:val="TAH"/>
            </w:pPr>
            <w:r w:rsidRPr="003B2883">
              <w:t>Description</w:t>
            </w:r>
          </w:p>
        </w:tc>
      </w:tr>
      <w:tr w:rsidR="00E302B7" w:rsidRPr="003B2883" w14:paraId="5DC3A2E4" w14:textId="77777777" w:rsidTr="001975A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6A9A8253" w14:textId="77777777" w:rsidR="00E302B7" w:rsidRPr="003B2883" w:rsidRDefault="00E302B7" w:rsidP="001975A1">
            <w:pPr>
              <w:pStyle w:val="TAL"/>
              <w:rPr>
                <w:lang w:eastAsia="zh-CN"/>
              </w:rPr>
            </w:pPr>
            <w:r w:rsidRPr="003B2883">
              <w:rPr>
                <w:lang w:eastAsia="zh-CN"/>
              </w:rPr>
              <w:t>N1N2MessageTransferReqData</w:t>
            </w:r>
          </w:p>
        </w:tc>
        <w:tc>
          <w:tcPr>
            <w:tcW w:w="422" w:type="dxa"/>
            <w:tcBorders>
              <w:top w:val="single" w:sz="4" w:space="0" w:color="auto"/>
              <w:left w:val="single" w:sz="6" w:space="0" w:color="000000"/>
              <w:bottom w:val="single" w:sz="4" w:space="0" w:color="auto"/>
              <w:right w:val="single" w:sz="6" w:space="0" w:color="000000"/>
            </w:tcBorders>
            <w:hideMark/>
          </w:tcPr>
          <w:p w14:paraId="448687CE" w14:textId="77777777" w:rsidR="00E302B7" w:rsidRPr="003B2883" w:rsidRDefault="00E302B7" w:rsidP="001975A1">
            <w:pPr>
              <w:pStyle w:val="TAC"/>
              <w:rPr>
                <w:lang w:eastAsia="zh-CN"/>
              </w:rPr>
            </w:pPr>
            <w:r w:rsidRPr="003B2883">
              <w:rPr>
                <w:lang w:eastAsia="zh-CN"/>
              </w:rPr>
              <w:t>M</w:t>
            </w:r>
          </w:p>
        </w:tc>
        <w:tc>
          <w:tcPr>
            <w:tcW w:w="1264" w:type="dxa"/>
            <w:tcBorders>
              <w:top w:val="single" w:sz="4" w:space="0" w:color="auto"/>
              <w:left w:val="single" w:sz="6" w:space="0" w:color="000000"/>
              <w:bottom w:val="single" w:sz="4" w:space="0" w:color="auto"/>
              <w:right w:val="single" w:sz="6" w:space="0" w:color="000000"/>
            </w:tcBorders>
            <w:hideMark/>
          </w:tcPr>
          <w:p w14:paraId="7814B656" w14:textId="77777777" w:rsidR="00E302B7" w:rsidRPr="003B2883" w:rsidRDefault="00E302B7" w:rsidP="001975A1">
            <w:pPr>
              <w:pStyle w:val="TAL"/>
              <w:rPr>
                <w:lang w:eastAsia="zh-CN"/>
              </w:rPr>
            </w:pPr>
            <w:r w:rsidRPr="003B2883">
              <w:rPr>
                <w:lang w:eastAsia="zh-CN"/>
              </w:rPr>
              <w:t>1</w:t>
            </w:r>
          </w:p>
        </w:tc>
        <w:tc>
          <w:tcPr>
            <w:tcW w:w="6380" w:type="dxa"/>
            <w:tcBorders>
              <w:top w:val="single" w:sz="4" w:space="0" w:color="auto"/>
              <w:left w:val="single" w:sz="6" w:space="0" w:color="000000"/>
              <w:bottom w:val="single" w:sz="4" w:space="0" w:color="auto"/>
              <w:right w:val="single" w:sz="6" w:space="0" w:color="000000"/>
            </w:tcBorders>
            <w:hideMark/>
          </w:tcPr>
          <w:p w14:paraId="4DA3EC8A" w14:textId="77777777" w:rsidR="00E302B7" w:rsidRPr="003B2883" w:rsidRDefault="00E302B7" w:rsidP="001975A1">
            <w:pPr>
              <w:pStyle w:val="TAL"/>
              <w:rPr>
                <w:rFonts w:cs="Arial"/>
                <w:szCs w:val="18"/>
                <w:lang w:val="en-US" w:eastAsia="zh-CN"/>
              </w:rPr>
            </w:pPr>
            <w:r w:rsidRPr="003B2883">
              <w:rPr>
                <w:rFonts w:cs="Arial"/>
                <w:szCs w:val="18"/>
                <w:lang w:val="en-US" w:eastAsia="zh-CN"/>
              </w:rPr>
              <w:t>This contains:</w:t>
            </w:r>
          </w:p>
          <w:p w14:paraId="24B6482B" w14:textId="77777777" w:rsidR="00E302B7" w:rsidRPr="003B2883" w:rsidRDefault="00E302B7" w:rsidP="001975A1">
            <w:pPr>
              <w:pStyle w:val="TAL"/>
              <w:ind w:left="301" w:hanging="301"/>
            </w:pPr>
            <w:r w:rsidRPr="003B2883">
              <w:t>-</w:t>
            </w:r>
            <w:r w:rsidRPr="003B2883">
              <w:tab/>
              <w:t xml:space="preserve">N1 message, if the NF Service Consumer requests to transfer an N1 message to the UE </w:t>
            </w:r>
            <w:proofErr w:type="gramStart"/>
            <w:r w:rsidRPr="003B2883">
              <w:t>or;</w:t>
            </w:r>
            <w:proofErr w:type="gramEnd"/>
          </w:p>
          <w:p w14:paraId="7FFB71E2" w14:textId="77777777" w:rsidR="00E302B7" w:rsidRPr="003B2883" w:rsidRDefault="00E302B7" w:rsidP="001975A1">
            <w:pPr>
              <w:pStyle w:val="TAL"/>
              <w:ind w:left="301" w:hanging="301"/>
            </w:pPr>
            <w:r w:rsidRPr="003B2883">
              <w:t>-</w:t>
            </w:r>
            <w:r w:rsidRPr="003B2883">
              <w:tab/>
              <w:t xml:space="preserve">N2 information, if the NF Service Consumer requests to transfer an N2 information to the 5G-AN </w:t>
            </w:r>
            <w:proofErr w:type="spellStart"/>
            <w:proofErr w:type="gramStart"/>
            <w:r w:rsidRPr="003B2883">
              <w:t>or</w:t>
            </w:r>
            <w:proofErr w:type="spellEnd"/>
            <w:r w:rsidRPr="003B2883">
              <w:t>;</w:t>
            </w:r>
            <w:proofErr w:type="gramEnd"/>
          </w:p>
          <w:p w14:paraId="6C4CEA41" w14:textId="77777777" w:rsidR="00E302B7" w:rsidRPr="003B2883" w:rsidRDefault="00E302B7" w:rsidP="001975A1">
            <w:pPr>
              <w:pStyle w:val="TAL"/>
              <w:ind w:left="301" w:hanging="301"/>
              <w:rPr>
                <w:lang w:eastAsia="zh-CN"/>
              </w:rPr>
            </w:pPr>
            <w:r w:rsidRPr="003B2883">
              <w:t>-</w:t>
            </w:r>
            <w:r w:rsidRPr="003B2883">
              <w:tab/>
              <w:t>both, if the NF Service Consumer requests to transfer both an N1 message to the UE and an N2 information to the 5G-AN.</w:t>
            </w:r>
          </w:p>
        </w:tc>
      </w:tr>
    </w:tbl>
    <w:p w14:paraId="354CF898" w14:textId="77777777" w:rsidR="00E302B7" w:rsidRPr="003B2883" w:rsidRDefault="00E302B7" w:rsidP="00E302B7"/>
    <w:p w14:paraId="64E9AB0B" w14:textId="77777777" w:rsidR="00E302B7" w:rsidRPr="003B2883" w:rsidRDefault="00E302B7" w:rsidP="00E302B7">
      <w:pPr>
        <w:pStyle w:val="TH"/>
      </w:pPr>
      <w:r w:rsidRPr="003B2883">
        <w:lastRenderedPageBreak/>
        <w:t>Table 6.1.3.5.3.1-</w:t>
      </w:r>
      <w:r>
        <w:t>2</w:t>
      </w:r>
      <w:r w:rsidRPr="003B2883">
        <w:t xml:space="preserve">: Data structures supported by the </w:t>
      </w:r>
      <w:r w:rsidRPr="003B2883">
        <w:rPr>
          <w:rFonts w:hint="eastAsia"/>
          <w:lang w:eastAsia="zh-CN"/>
        </w:rPr>
        <w:t>POST</w:t>
      </w:r>
      <w:r w:rsidRPr="003B2883">
        <w:t xml:space="preserve"> Response Body on this resource</w:t>
      </w:r>
    </w:p>
    <w:tbl>
      <w:tblPr>
        <w:tblW w:w="534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36"/>
        <w:gridCol w:w="286"/>
        <w:gridCol w:w="1067"/>
        <w:gridCol w:w="1017"/>
        <w:gridCol w:w="5089"/>
      </w:tblGrid>
      <w:tr w:rsidR="00E302B7" w:rsidRPr="003B2883" w14:paraId="6BD2AB08" w14:textId="77777777" w:rsidTr="001975A1">
        <w:trPr>
          <w:jc w:val="center"/>
        </w:trPr>
        <w:tc>
          <w:tcPr>
            <w:tcW w:w="1378" w:type="pct"/>
            <w:tcBorders>
              <w:top w:val="single" w:sz="4" w:space="0" w:color="auto"/>
              <w:left w:val="single" w:sz="4" w:space="0" w:color="auto"/>
              <w:bottom w:val="single" w:sz="4" w:space="0" w:color="auto"/>
              <w:right w:val="single" w:sz="4" w:space="0" w:color="auto"/>
            </w:tcBorders>
            <w:shd w:val="clear" w:color="auto" w:fill="C0C0C0"/>
            <w:hideMark/>
          </w:tcPr>
          <w:p w14:paraId="7353BE4D" w14:textId="77777777" w:rsidR="00E302B7" w:rsidRPr="003B2883" w:rsidRDefault="00E302B7" w:rsidP="001975A1">
            <w:pPr>
              <w:pStyle w:val="TAH"/>
            </w:pPr>
            <w:r w:rsidRPr="003B2883">
              <w:lastRenderedPageBreak/>
              <w:t>Data type</w:t>
            </w:r>
          </w:p>
        </w:tc>
        <w:tc>
          <w:tcPr>
            <w:tcW w:w="139" w:type="pct"/>
            <w:tcBorders>
              <w:top w:val="single" w:sz="4" w:space="0" w:color="auto"/>
              <w:left w:val="single" w:sz="4" w:space="0" w:color="auto"/>
              <w:bottom w:val="single" w:sz="4" w:space="0" w:color="auto"/>
              <w:right w:val="single" w:sz="4" w:space="0" w:color="auto"/>
            </w:tcBorders>
            <w:shd w:val="clear" w:color="auto" w:fill="C0C0C0"/>
            <w:hideMark/>
          </w:tcPr>
          <w:p w14:paraId="6EB89318" w14:textId="77777777" w:rsidR="00E302B7" w:rsidRPr="003B2883" w:rsidRDefault="00E302B7" w:rsidP="001975A1">
            <w:pPr>
              <w:pStyle w:val="TAH"/>
            </w:pPr>
            <w:r w:rsidRPr="003B2883">
              <w:t>P</w:t>
            </w:r>
          </w:p>
        </w:tc>
        <w:tc>
          <w:tcPr>
            <w:tcW w:w="518" w:type="pct"/>
            <w:tcBorders>
              <w:top w:val="single" w:sz="4" w:space="0" w:color="auto"/>
              <w:left w:val="single" w:sz="4" w:space="0" w:color="auto"/>
              <w:bottom w:val="single" w:sz="4" w:space="0" w:color="auto"/>
              <w:right w:val="single" w:sz="4" w:space="0" w:color="auto"/>
            </w:tcBorders>
            <w:shd w:val="clear" w:color="auto" w:fill="C0C0C0"/>
            <w:hideMark/>
          </w:tcPr>
          <w:p w14:paraId="39EFFB20" w14:textId="77777777" w:rsidR="00E302B7" w:rsidRPr="003B2883" w:rsidRDefault="00E302B7" w:rsidP="001975A1">
            <w:pPr>
              <w:pStyle w:val="TAH"/>
            </w:pPr>
            <w:r w:rsidRPr="003B2883">
              <w:t>Cardinality</w:t>
            </w:r>
          </w:p>
        </w:tc>
        <w:tc>
          <w:tcPr>
            <w:tcW w:w="494" w:type="pct"/>
            <w:tcBorders>
              <w:top w:val="single" w:sz="4" w:space="0" w:color="auto"/>
              <w:left w:val="single" w:sz="4" w:space="0" w:color="auto"/>
              <w:bottom w:val="single" w:sz="4" w:space="0" w:color="auto"/>
              <w:right w:val="single" w:sz="4" w:space="0" w:color="auto"/>
            </w:tcBorders>
            <w:shd w:val="clear" w:color="auto" w:fill="C0C0C0"/>
            <w:hideMark/>
          </w:tcPr>
          <w:p w14:paraId="4681DAC2" w14:textId="77777777" w:rsidR="00E302B7" w:rsidRPr="003B2883" w:rsidRDefault="00E302B7" w:rsidP="001975A1">
            <w:pPr>
              <w:pStyle w:val="TAH"/>
            </w:pPr>
            <w:r w:rsidRPr="003B2883">
              <w:t>Response</w:t>
            </w:r>
          </w:p>
          <w:p w14:paraId="7EB22009" w14:textId="77777777" w:rsidR="00E302B7" w:rsidRPr="003B2883" w:rsidRDefault="00E302B7" w:rsidP="001975A1">
            <w:pPr>
              <w:pStyle w:val="TAH"/>
            </w:pPr>
            <w:r w:rsidRPr="003B2883">
              <w:t>codes</w:t>
            </w:r>
          </w:p>
        </w:tc>
        <w:tc>
          <w:tcPr>
            <w:tcW w:w="2471" w:type="pct"/>
            <w:tcBorders>
              <w:top w:val="single" w:sz="4" w:space="0" w:color="auto"/>
              <w:left w:val="single" w:sz="4" w:space="0" w:color="auto"/>
              <w:bottom w:val="single" w:sz="4" w:space="0" w:color="auto"/>
              <w:right w:val="single" w:sz="4" w:space="0" w:color="auto"/>
            </w:tcBorders>
            <w:shd w:val="clear" w:color="auto" w:fill="C0C0C0"/>
            <w:hideMark/>
          </w:tcPr>
          <w:p w14:paraId="1283F820" w14:textId="77777777" w:rsidR="00E302B7" w:rsidRPr="003B2883" w:rsidRDefault="00E302B7" w:rsidP="001975A1">
            <w:pPr>
              <w:pStyle w:val="TAH"/>
            </w:pPr>
            <w:r w:rsidRPr="003B2883">
              <w:t>Description</w:t>
            </w:r>
          </w:p>
        </w:tc>
      </w:tr>
      <w:tr w:rsidR="00E302B7" w:rsidRPr="003B2883" w14:paraId="71EB0989"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hideMark/>
          </w:tcPr>
          <w:p w14:paraId="0BF82FB8" w14:textId="77777777" w:rsidR="00E302B7" w:rsidRPr="003B2883" w:rsidRDefault="00E302B7" w:rsidP="001975A1">
            <w:pPr>
              <w:pStyle w:val="TAL"/>
              <w:rPr>
                <w:lang w:eastAsia="zh-CN"/>
              </w:rPr>
            </w:pPr>
            <w:r w:rsidRPr="003B2883">
              <w:rPr>
                <w:lang w:eastAsia="zh-CN"/>
              </w:rPr>
              <w:t>N1N2MessageTransferRspData</w:t>
            </w:r>
          </w:p>
          <w:p w14:paraId="4B4B6934" w14:textId="77777777" w:rsidR="00E302B7" w:rsidRPr="003B2883" w:rsidRDefault="00E302B7" w:rsidP="001975A1">
            <w:pPr>
              <w:pStyle w:val="TAL"/>
            </w:pPr>
          </w:p>
        </w:tc>
        <w:tc>
          <w:tcPr>
            <w:tcW w:w="139" w:type="pct"/>
            <w:tcBorders>
              <w:top w:val="single" w:sz="4" w:space="0" w:color="auto"/>
              <w:left w:val="single" w:sz="6" w:space="0" w:color="000000"/>
              <w:bottom w:val="single" w:sz="4" w:space="0" w:color="auto"/>
              <w:right w:val="single" w:sz="6" w:space="0" w:color="000000"/>
            </w:tcBorders>
            <w:hideMark/>
          </w:tcPr>
          <w:p w14:paraId="270FD50C" w14:textId="77777777" w:rsidR="00E302B7" w:rsidRPr="003B2883" w:rsidRDefault="00E302B7"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hideMark/>
          </w:tcPr>
          <w:p w14:paraId="256CE914" w14:textId="77777777" w:rsidR="00E302B7" w:rsidRPr="003B2883" w:rsidRDefault="00E302B7"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hideMark/>
          </w:tcPr>
          <w:p w14:paraId="5E367530" w14:textId="77777777" w:rsidR="00E302B7" w:rsidRPr="003B2883" w:rsidRDefault="00E302B7" w:rsidP="001975A1">
            <w:pPr>
              <w:pStyle w:val="TAL"/>
            </w:pPr>
            <w:r w:rsidRPr="003B2883">
              <w:t>202 Accepted</w:t>
            </w:r>
          </w:p>
        </w:tc>
        <w:tc>
          <w:tcPr>
            <w:tcW w:w="2471" w:type="pct"/>
            <w:tcBorders>
              <w:top w:val="single" w:sz="4" w:space="0" w:color="auto"/>
              <w:left w:val="single" w:sz="6" w:space="0" w:color="000000"/>
              <w:bottom w:val="single" w:sz="4" w:space="0" w:color="auto"/>
              <w:right w:val="single" w:sz="6" w:space="0" w:color="000000"/>
            </w:tcBorders>
            <w:hideMark/>
          </w:tcPr>
          <w:p w14:paraId="6A3A92DE" w14:textId="77777777" w:rsidR="00E302B7" w:rsidRPr="003B2883" w:rsidRDefault="00E302B7" w:rsidP="001975A1">
            <w:pPr>
              <w:pStyle w:val="TAL"/>
            </w:pPr>
            <w:r w:rsidRPr="003B2883">
              <w:t>This case represents the successful storage of the N1/N2 information at the AMF when asynchronous communication is invoked or when the AMF pages the UE. If the AMF pages the UE, it shall store the N1/N2 message information until the UE responds to paging.</w:t>
            </w:r>
          </w:p>
          <w:p w14:paraId="64214615" w14:textId="77777777" w:rsidR="00E302B7" w:rsidRPr="003B2883" w:rsidRDefault="00E302B7" w:rsidP="001975A1">
            <w:pPr>
              <w:pStyle w:val="TAL"/>
            </w:pPr>
          </w:p>
          <w:p w14:paraId="6B8A81FF" w14:textId="77777777" w:rsidR="00E302B7" w:rsidRPr="003B2883" w:rsidRDefault="00E302B7" w:rsidP="001975A1">
            <w:pPr>
              <w:pStyle w:val="TAL"/>
            </w:pPr>
            <w:r w:rsidRPr="003B2883">
              <w:t>The cause included in the response body shall be set to one of the following values:</w:t>
            </w:r>
          </w:p>
          <w:p w14:paraId="3BAA02D5" w14:textId="77777777" w:rsidR="00E302B7" w:rsidRPr="003B2883" w:rsidRDefault="00E302B7" w:rsidP="001975A1">
            <w:pPr>
              <w:pStyle w:val="TAL"/>
            </w:pPr>
            <w:r w:rsidRPr="003B2883">
              <w:t>-</w:t>
            </w:r>
            <w:r w:rsidRPr="003B2883">
              <w:tab/>
              <w:t>WAITING_FOR_ASYNCHRONOUS_TRANSFER</w:t>
            </w:r>
          </w:p>
          <w:p w14:paraId="043B6E23" w14:textId="77777777" w:rsidR="00E302B7" w:rsidRPr="003B2883" w:rsidRDefault="00E302B7" w:rsidP="001975A1">
            <w:pPr>
              <w:pStyle w:val="TAL"/>
            </w:pPr>
            <w:r w:rsidRPr="003B2883">
              <w:t>-</w:t>
            </w:r>
            <w:r w:rsidRPr="003B2883">
              <w:tab/>
              <w:t>ATTEMPTING_TO_REACH_UE</w:t>
            </w:r>
          </w:p>
          <w:p w14:paraId="76FCF680" w14:textId="77777777" w:rsidR="00E302B7" w:rsidRPr="003B2883" w:rsidRDefault="00E302B7" w:rsidP="001975A1">
            <w:pPr>
              <w:pStyle w:val="TAL"/>
            </w:pPr>
          </w:p>
          <w:p w14:paraId="618978C5" w14:textId="631323B3" w:rsidR="00E302B7" w:rsidRPr="003B2883" w:rsidRDefault="00E302B7" w:rsidP="001975A1">
            <w:pPr>
              <w:pStyle w:val="TAL"/>
            </w:pPr>
            <w:r w:rsidRPr="003B2883">
              <w:t>The HTTP response shall include a "Location" HTTP header that contains the resource URI of the created resource.</w:t>
            </w:r>
            <w:ins w:id="98" w:author="Ericsson JL - CT4#116 Rev1" w:date="2023-05-25T14:19:00Z">
              <w:r w:rsidR="00137A70">
                <w:t xml:space="preserve"> In this release, the URI shall only be used by NF Service consumer to correlate the possible N1/N2 Message Transfer Failure Notification with the related N1/N2 Message Transfer Operation. The NF service consumer shall not send any service requests towards the URI received in the Location header.</w:t>
              </w:r>
            </w:ins>
          </w:p>
        </w:tc>
      </w:tr>
      <w:tr w:rsidR="00E302B7" w:rsidRPr="003B2883" w14:paraId="08CCBDE3"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60D9C328" w14:textId="77777777" w:rsidR="00E302B7" w:rsidRPr="003B2883" w:rsidRDefault="00E302B7" w:rsidP="001975A1">
            <w:pPr>
              <w:pStyle w:val="TAL"/>
              <w:rPr>
                <w:lang w:eastAsia="zh-CN"/>
              </w:rPr>
            </w:pPr>
            <w:r w:rsidRPr="003B2883">
              <w:rPr>
                <w:lang w:eastAsia="zh-CN"/>
              </w:rPr>
              <w:t>N1N2MessageTransferRspData</w:t>
            </w:r>
          </w:p>
        </w:tc>
        <w:tc>
          <w:tcPr>
            <w:tcW w:w="139" w:type="pct"/>
            <w:tcBorders>
              <w:top w:val="single" w:sz="4" w:space="0" w:color="auto"/>
              <w:left w:val="single" w:sz="6" w:space="0" w:color="000000"/>
              <w:bottom w:val="single" w:sz="4" w:space="0" w:color="auto"/>
              <w:right w:val="single" w:sz="6" w:space="0" w:color="000000"/>
            </w:tcBorders>
          </w:tcPr>
          <w:p w14:paraId="1D20AF13" w14:textId="77777777" w:rsidR="00E302B7" w:rsidRPr="003B2883" w:rsidRDefault="00E302B7" w:rsidP="001975A1">
            <w:pPr>
              <w:pStyle w:val="TAC"/>
            </w:pPr>
            <w:r w:rsidRPr="003B2883">
              <w:t>M</w:t>
            </w:r>
          </w:p>
        </w:tc>
        <w:tc>
          <w:tcPr>
            <w:tcW w:w="518" w:type="pct"/>
            <w:tcBorders>
              <w:top w:val="single" w:sz="4" w:space="0" w:color="auto"/>
              <w:left w:val="single" w:sz="6" w:space="0" w:color="000000"/>
              <w:bottom w:val="single" w:sz="4" w:space="0" w:color="auto"/>
              <w:right w:val="single" w:sz="6" w:space="0" w:color="000000"/>
            </w:tcBorders>
          </w:tcPr>
          <w:p w14:paraId="09E921B4" w14:textId="77777777" w:rsidR="00E302B7" w:rsidRPr="003B2883" w:rsidRDefault="00E302B7" w:rsidP="001975A1">
            <w:pPr>
              <w:pStyle w:val="TAL"/>
            </w:pPr>
            <w:r w:rsidRPr="003B2883">
              <w:t>1</w:t>
            </w:r>
          </w:p>
        </w:tc>
        <w:tc>
          <w:tcPr>
            <w:tcW w:w="494" w:type="pct"/>
            <w:tcBorders>
              <w:top w:val="single" w:sz="4" w:space="0" w:color="auto"/>
              <w:left w:val="single" w:sz="6" w:space="0" w:color="000000"/>
              <w:bottom w:val="single" w:sz="4" w:space="0" w:color="auto"/>
              <w:right w:val="single" w:sz="6" w:space="0" w:color="000000"/>
            </w:tcBorders>
          </w:tcPr>
          <w:p w14:paraId="4FBEB9E6" w14:textId="77777777" w:rsidR="00E302B7" w:rsidRPr="003B2883" w:rsidRDefault="00E302B7" w:rsidP="001975A1">
            <w:pPr>
              <w:pStyle w:val="TAL"/>
            </w:pPr>
            <w:r w:rsidRPr="003B2883">
              <w:t>200 OK</w:t>
            </w:r>
          </w:p>
        </w:tc>
        <w:tc>
          <w:tcPr>
            <w:tcW w:w="2471" w:type="pct"/>
            <w:tcBorders>
              <w:top w:val="single" w:sz="4" w:space="0" w:color="auto"/>
              <w:left w:val="single" w:sz="6" w:space="0" w:color="000000"/>
              <w:bottom w:val="single" w:sz="4" w:space="0" w:color="auto"/>
              <w:right w:val="single" w:sz="6" w:space="0" w:color="000000"/>
            </w:tcBorders>
          </w:tcPr>
          <w:p w14:paraId="62EE9FA5" w14:textId="77777777" w:rsidR="00E302B7" w:rsidRDefault="00E302B7" w:rsidP="001975A1">
            <w:pPr>
              <w:pStyle w:val="TAL"/>
            </w:pPr>
            <w:r w:rsidRPr="003B2883">
              <w:t>This represents the case</w:t>
            </w:r>
            <w:r>
              <w:t>s</w:t>
            </w:r>
            <w:r w:rsidRPr="003B2883">
              <w:t xml:space="preserve"> where</w:t>
            </w:r>
            <w:r>
              <w:t>:</w:t>
            </w:r>
          </w:p>
          <w:p w14:paraId="776F56C7" w14:textId="77777777" w:rsidR="00E302B7" w:rsidRPr="00C0601D" w:rsidRDefault="00E302B7" w:rsidP="001975A1">
            <w:pPr>
              <w:pStyle w:val="B1"/>
            </w:pPr>
            <w:r>
              <w:rPr>
                <w:rFonts w:ascii="Arial" w:hAnsi="Arial"/>
                <w:sz w:val="18"/>
              </w:rPr>
              <w:t>-</w:t>
            </w:r>
            <w:r>
              <w:rPr>
                <w:rFonts w:ascii="Arial" w:hAnsi="Arial"/>
                <w:sz w:val="18"/>
              </w:rPr>
              <w:tab/>
            </w:r>
            <w:r w:rsidRPr="00C0601D">
              <w:rPr>
                <w:rFonts w:ascii="Arial" w:hAnsi="Arial"/>
                <w:sz w:val="18"/>
              </w:rPr>
              <w:t xml:space="preserve">the AMF is able to successfully transfer the N1/N2 message to the UE and/or the </w:t>
            </w:r>
            <w:proofErr w:type="gramStart"/>
            <w:r w:rsidRPr="00C0601D">
              <w:rPr>
                <w:rFonts w:ascii="Arial" w:hAnsi="Arial"/>
                <w:sz w:val="18"/>
              </w:rPr>
              <w:t>AN;</w:t>
            </w:r>
            <w:proofErr w:type="gramEnd"/>
          </w:p>
          <w:p w14:paraId="05610855" w14:textId="77777777" w:rsidR="00E302B7" w:rsidRPr="00C0601D" w:rsidRDefault="00E302B7" w:rsidP="001975A1">
            <w:pPr>
              <w:pStyle w:val="B1"/>
            </w:pPr>
            <w:r w:rsidRPr="00C0601D">
              <w:rPr>
                <w:rFonts w:ascii="Arial" w:hAnsi="Arial"/>
                <w:sz w:val="18"/>
              </w:rPr>
              <w:t>-</w:t>
            </w:r>
            <w:r w:rsidRPr="00C0601D">
              <w:rPr>
                <w:rFonts w:ascii="Arial" w:hAnsi="Arial"/>
                <w:sz w:val="18"/>
              </w:rPr>
              <w:tab/>
              <w:t>the AMF skips sending and discards the N1 message when UE is in CM-IDLE and the "</w:t>
            </w:r>
            <w:proofErr w:type="spellStart"/>
            <w:r w:rsidRPr="00C0601D">
              <w:rPr>
                <w:rFonts w:ascii="Arial" w:hAnsi="Arial"/>
                <w:sz w:val="18"/>
              </w:rPr>
              <w:t>skipInd</w:t>
            </w:r>
            <w:proofErr w:type="spellEnd"/>
            <w:r w:rsidRPr="00C0601D">
              <w:rPr>
                <w:rFonts w:ascii="Arial" w:hAnsi="Arial"/>
                <w:sz w:val="18"/>
              </w:rPr>
              <w:t>" is set to "true" in the request; or</w:t>
            </w:r>
          </w:p>
          <w:p w14:paraId="7689580D" w14:textId="77777777" w:rsidR="00E302B7" w:rsidRDefault="00E302B7" w:rsidP="001975A1">
            <w:pPr>
              <w:pStyle w:val="B1"/>
            </w:pPr>
            <w:r w:rsidRPr="00C0601D">
              <w:rPr>
                <w:rFonts w:ascii="Arial" w:hAnsi="Arial"/>
                <w:sz w:val="18"/>
              </w:rPr>
              <w:t>-</w:t>
            </w:r>
            <w:r w:rsidRPr="00C0601D">
              <w:rPr>
                <w:rFonts w:ascii="Arial" w:hAnsi="Arial"/>
                <w:sz w:val="18"/>
              </w:rPr>
              <w:tab/>
              <w:t>the AMF skips sending and discards the N2 message as well as the possibly included N1 message, when the UE is in CM-CONNECTED state and the UE is outside of the validity area included in the N1N2MessageTransfer Request.</w:t>
            </w:r>
          </w:p>
          <w:p w14:paraId="0E03ED40" w14:textId="77777777" w:rsidR="00E302B7" w:rsidRDefault="00E302B7" w:rsidP="001975A1">
            <w:pPr>
              <w:pStyle w:val="TAL"/>
            </w:pPr>
          </w:p>
          <w:p w14:paraId="47B173E9" w14:textId="77777777" w:rsidR="00E302B7" w:rsidRPr="003B2883" w:rsidRDefault="00E302B7" w:rsidP="001975A1">
            <w:pPr>
              <w:pStyle w:val="TAL"/>
            </w:pPr>
            <w:r w:rsidRPr="003B2883">
              <w:t>The cause included in the response body shall be to one of the following values:</w:t>
            </w:r>
          </w:p>
          <w:p w14:paraId="7DB88C4E" w14:textId="77777777" w:rsidR="00E302B7" w:rsidRPr="003B2883" w:rsidRDefault="00E302B7" w:rsidP="001975A1">
            <w:pPr>
              <w:pStyle w:val="TAL"/>
            </w:pPr>
            <w:r w:rsidRPr="003B2883">
              <w:t>-</w:t>
            </w:r>
            <w:r w:rsidRPr="003B2883">
              <w:tab/>
              <w:t>N1_N2_TRANSFER_INITIATED</w:t>
            </w:r>
          </w:p>
          <w:p w14:paraId="2BEB844C" w14:textId="77777777" w:rsidR="00E302B7" w:rsidRDefault="00E302B7" w:rsidP="001975A1">
            <w:pPr>
              <w:pStyle w:val="TAL"/>
            </w:pPr>
            <w:r w:rsidRPr="003B2883">
              <w:t>-</w:t>
            </w:r>
            <w:r w:rsidRPr="003B2883">
              <w:tab/>
              <w:t>N1_MSG_NOT_TRANSFERRED</w:t>
            </w:r>
          </w:p>
          <w:p w14:paraId="053F2A1C" w14:textId="77777777" w:rsidR="00E302B7" w:rsidRPr="003B2883" w:rsidRDefault="00E302B7" w:rsidP="001975A1">
            <w:pPr>
              <w:pStyle w:val="TAL"/>
            </w:pPr>
            <w:r>
              <w:t>-</w:t>
            </w:r>
            <w:r w:rsidRPr="003B2883">
              <w:tab/>
              <w:t>N</w:t>
            </w:r>
            <w:r>
              <w:t>2</w:t>
            </w:r>
            <w:r w:rsidRPr="003B2883">
              <w:t>_MSG_NOT_TRANSFERRED</w:t>
            </w:r>
          </w:p>
          <w:p w14:paraId="633F271F" w14:textId="77777777" w:rsidR="00E302B7" w:rsidRPr="003B2883" w:rsidRDefault="00E302B7" w:rsidP="001975A1">
            <w:pPr>
              <w:pStyle w:val="TAL"/>
            </w:pPr>
          </w:p>
        </w:tc>
      </w:tr>
      <w:tr w:rsidR="00E302B7" w:rsidRPr="003B2883" w14:paraId="119F92DF"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19D56FA" w14:textId="77777777" w:rsidR="00E302B7" w:rsidRPr="003B2883" w:rsidRDefault="00E302B7" w:rsidP="001975A1">
            <w:pPr>
              <w:pStyle w:val="TAL"/>
              <w:rPr>
                <w:lang w:eastAsia="zh-CN"/>
              </w:rPr>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7C1E806B"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93193A4"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3DF9BD57" w14:textId="77777777" w:rsidR="00E302B7" w:rsidRPr="003B2883" w:rsidRDefault="00E302B7" w:rsidP="001975A1">
            <w:pPr>
              <w:pStyle w:val="TAL"/>
            </w:pPr>
            <w:r w:rsidRPr="003B2883">
              <w:rPr>
                <w:rFonts w:hint="eastAsia"/>
              </w:rPr>
              <w:t>307 Temporary Redirect</w:t>
            </w:r>
          </w:p>
        </w:tc>
        <w:tc>
          <w:tcPr>
            <w:tcW w:w="2471" w:type="pct"/>
            <w:tcBorders>
              <w:top w:val="single" w:sz="4" w:space="0" w:color="auto"/>
              <w:left w:val="single" w:sz="6" w:space="0" w:color="000000"/>
              <w:bottom w:val="single" w:sz="4" w:space="0" w:color="auto"/>
              <w:right w:val="single" w:sz="6" w:space="0" w:color="000000"/>
            </w:tcBorders>
          </w:tcPr>
          <w:p w14:paraId="30E18660" w14:textId="77777777" w:rsidR="00E302B7" w:rsidRPr="003B2883" w:rsidRDefault="00E302B7" w:rsidP="001975A1">
            <w:pPr>
              <w:pStyle w:val="TAL"/>
            </w:pPr>
            <w:r>
              <w:t>W</w:t>
            </w:r>
            <w:r w:rsidRPr="003B2883">
              <w:t>hen the related UE context is not fully available at the target NF Service Consumer (e.g. AMF) during a planned maintenance case (e.g. AMF planned maintenance without UDSF case)</w:t>
            </w:r>
            <w:r>
              <w:t>, t</w:t>
            </w:r>
            <w:r w:rsidRPr="003B2883">
              <w:t>he "cause" attribute shall be set to:</w:t>
            </w:r>
          </w:p>
          <w:p w14:paraId="56ECED8F" w14:textId="77777777" w:rsidR="00E302B7" w:rsidRPr="003B2883" w:rsidRDefault="00E302B7" w:rsidP="001975A1">
            <w:pPr>
              <w:pStyle w:val="TAL"/>
            </w:pPr>
            <w:r w:rsidRPr="003B2883">
              <w:t>-</w:t>
            </w:r>
            <w:r w:rsidRPr="003B2883">
              <w:tab/>
              <w:t>NF_CONSUMER_REDIRECT_ONE_TXN</w:t>
            </w:r>
          </w:p>
          <w:p w14:paraId="5A627B3D" w14:textId="77777777" w:rsidR="00E302B7" w:rsidRPr="003B2883" w:rsidRDefault="00E302B7" w:rsidP="001975A1">
            <w:pPr>
              <w:pStyle w:val="TAL"/>
            </w:pPr>
          </w:p>
          <w:p w14:paraId="0F1EA968" w14:textId="77777777" w:rsidR="00E302B7" w:rsidRPr="003B2883" w:rsidRDefault="00E302B7" w:rsidP="001975A1">
            <w:pPr>
              <w:pStyle w:val="TAL"/>
            </w:pPr>
            <w:r w:rsidRPr="00163413">
              <w:t>See table 6.1.7.3-1 for the description of these errors</w:t>
            </w:r>
          </w:p>
          <w:p w14:paraId="2655B0E2" w14:textId="77777777" w:rsidR="00E302B7" w:rsidRDefault="00E302B7" w:rsidP="001975A1">
            <w:pPr>
              <w:pStyle w:val="TAL"/>
            </w:pPr>
            <w:r w:rsidRPr="003B2883">
              <w:t xml:space="preserve">The Location header of the response shall be set to </w:t>
            </w:r>
            <w:r w:rsidRPr="003B2883">
              <w:rPr>
                <w:rFonts w:hint="eastAsia"/>
                <w:lang w:eastAsia="zh-CN"/>
              </w:rPr>
              <w:t xml:space="preserve">URI of the resource located on </w:t>
            </w:r>
            <w:r w:rsidRPr="007C440A">
              <w:rPr>
                <w:lang w:eastAsia="zh-CN"/>
              </w:rPr>
              <w:t>an alternative service instance within the</w:t>
            </w:r>
            <w:r>
              <w:rPr>
                <w:lang w:eastAsia="zh-CN"/>
              </w:rPr>
              <w:t xml:space="preserve"> same</w:t>
            </w:r>
            <w:r>
              <w:t xml:space="preserve"> AMF or AMF (service) set</w:t>
            </w:r>
            <w:r w:rsidRPr="003B2883">
              <w:t xml:space="preserve"> to which the request is redirected.</w:t>
            </w:r>
          </w:p>
          <w:p w14:paraId="406F871F" w14:textId="77777777" w:rsidR="00E302B7" w:rsidRPr="003B2883" w:rsidRDefault="00E302B7" w:rsidP="001975A1">
            <w:pPr>
              <w:pStyle w:val="TAL"/>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E302B7" w:rsidRPr="003B2883" w14:paraId="3C9A76EE"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1D229FD" w14:textId="77777777" w:rsidR="00E302B7" w:rsidRPr="003B2883" w:rsidRDefault="00E302B7" w:rsidP="001975A1">
            <w:pPr>
              <w:pStyle w:val="TAL"/>
            </w:pPr>
            <w:proofErr w:type="spellStart"/>
            <w:r>
              <w:t>RedirectResponse</w:t>
            </w:r>
            <w:proofErr w:type="spellEnd"/>
          </w:p>
        </w:tc>
        <w:tc>
          <w:tcPr>
            <w:tcW w:w="139" w:type="pct"/>
            <w:tcBorders>
              <w:top w:val="single" w:sz="4" w:space="0" w:color="auto"/>
              <w:left w:val="single" w:sz="6" w:space="0" w:color="000000"/>
              <w:bottom w:val="single" w:sz="4" w:space="0" w:color="auto"/>
              <w:right w:val="single" w:sz="6" w:space="0" w:color="000000"/>
            </w:tcBorders>
          </w:tcPr>
          <w:p w14:paraId="66A1927E" w14:textId="77777777" w:rsidR="00E302B7"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5F7DE5D4" w14:textId="77777777" w:rsidR="00E302B7"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7BE6F218" w14:textId="77777777" w:rsidR="00E302B7" w:rsidRPr="003B2883" w:rsidRDefault="00E302B7" w:rsidP="001975A1">
            <w:pPr>
              <w:pStyle w:val="TAL"/>
            </w:pPr>
            <w:r>
              <w:t>308 Permanent Redirect</w:t>
            </w:r>
          </w:p>
        </w:tc>
        <w:tc>
          <w:tcPr>
            <w:tcW w:w="2471" w:type="pct"/>
            <w:tcBorders>
              <w:top w:val="single" w:sz="4" w:space="0" w:color="auto"/>
              <w:left w:val="single" w:sz="6" w:space="0" w:color="000000"/>
              <w:bottom w:val="single" w:sz="4" w:space="0" w:color="auto"/>
              <w:right w:val="single" w:sz="6" w:space="0" w:color="000000"/>
            </w:tcBorders>
          </w:tcPr>
          <w:p w14:paraId="65E27B20" w14:textId="77777777" w:rsidR="00E302B7" w:rsidRDefault="00E302B7" w:rsidP="001975A1">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p>
        </w:tc>
      </w:tr>
      <w:tr w:rsidR="00E302B7" w:rsidRPr="003B2883" w14:paraId="06BB570E"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0CD16F6A" w14:textId="77777777" w:rsidR="00E302B7" w:rsidRPr="003B2883" w:rsidRDefault="00E302B7" w:rsidP="001975A1">
            <w:pPr>
              <w:pStyle w:val="TAL"/>
            </w:pPr>
            <w:r w:rsidRPr="003B2883">
              <w:lastRenderedPageBreak/>
              <w:t>ProblemDetails</w:t>
            </w:r>
          </w:p>
        </w:tc>
        <w:tc>
          <w:tcPr>
            <w:tcW w:w="139" w:type="pct"/>
            <w:tcBorders>
              <w:top w:val="single" w:sz="4" w:space="0" w:color="auto"/>
              <w:left w:val="single" w:sz="6" w:space="0" w:color="000000"/>
              <w:bottom w:val="single" w:sz="4" w:space="0" w:color="auto"/>
              <w:right w:val="single" w:sz="6" w:space="0" w:color="000000"/>
            </w:tcBorders>
          </w:tcPr>
          <w:p w14:paraId="59ABFF03"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3662F733"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0DB22297" w14:textId="77777777" w:rsidR="00E302B7" w:rsidRPr="003B2883" w:rsidRDefault="00E302B7" w:rsidP="001975A1">
            <w:pPr>
              <w:pStyle w:val="TAL"/>
            </w:pPr>
            <w:r w:rsidRPr="003B2883">
              <w:t>403 Forbidden</w:t>
            </w:r>
          </w:p>
        </w:tc>
        <w:tc>
          <w:tcPr>
            <w:tcW w:w="2471" w:type="pct"/>
            <w:tcBorders>
              <w:top w:val="single" w:sz="4" w:space="0" w:color="auto"/>
              <w:left w:val="single" w:sz="6" w:space="0" w:color="000000"/>
              <w:bottom w:val="single" w:sz="4" w:space="0" w:color="auto"/>
              <w:right w:val="single" w:sz="6" w:space="0" w:color="000000"/>
            </w:tcBorders>
          </w:tcPr>
          <w:p w14:paraId="05E5C424" w14:textId="77777777" w:rsidR="00E302B7" w:rsidRPr="003B2883" w:rsidRDefault="00E302B7" w:rsidP="001975A1">
            <w:pPr>
              <w:pStyle w:val="TAL"/>
            </w:pPr>
            <w:r w:rsidRPr="00481773">
              <w:t>The "cause" attribute may be used to indicate one of the following application errors:</w:t>
            </w:r>
          </w:p>
          <w:p w14:paraId="5AA23EEA" w14:textId="77777777" w:rsidR="00E302B7" w:rsidRPr="003B2883" w:rsidRDefault="00E302B7" w:rsidP="001975A1">
            <w:pPr>
              <w:pStyle w:val="TAL"/>
            </w:pPr>
            <w:r w:rsidRPr="003B2883">
              <w:t>-</w:t>
            </w:r>
            <w:r w:rsidRPr="003B2883">
              <w:tab/>
              <w:t>UE_IN_NON_ALLOWED_AREA</w:t>
            </w:r>
          </w:p>
          <w:p w14:paraId="1D548CCC" w14:textId="77777777" w:rsidR="00E302B7" w:rsidRPr="003B2883" w:rsidRDefault="00E302B7" w:rsidP="001975A1">
            <w:pPr>
              <w:pStyle w:val="TAL"/>
            </w:pPr>
            <w:r w:rsidRPr="003B2883">
              <w:t>-</w:t>
            </w:r>
            <w:r w:rsidRPr="003B2883">
              <w:tab/>
              <w:t>UE_WITHOUT_N1_LPP_SUPPORT</w:t>
            </w:r>
          </w:p>
          <w:p w14:paraId="4FAA3644" w14:textId="77777777" w:rsidR="00E302B7" w:rsidRDefault="00E302B7" w:rsidP="001975A1">
            <w:pPr>
              <w:pStyle w:val="TAL"/>
            </w:pPr>
            <w:r w:rsidRPr="003B2883">
              <w:t>-</w:t>
            </w:r>
            <w:r w:rsidRPr="003B2883">
              <w:tab/>
              <w:t>UNSPECIFIED</w:t>
            </w:r>
          </w:p>
          <w:p w14:paraId="4FF0A578" w14:textId="77777777" w:rsidR="00E302B7" w:rsidRPr="003B2883" w:rsidRDefault="00E302B7" w:rsidP="001975A1">
            <w:pPr>
              <w:pStyle w:val="TAL"/>
            </w:pPr>
            <w:r>
              <w:t>-</w:t>
            </w:r>
            <w:r>
              <w:tab/>
              <w:t>SM_CONTEXT_RELOCATION_REQUIRED</w:t>
            </w:r>
          </w:p>
          <w:p w14:paraId="5E08D378" w14:textId="77777777" w:rsidR="00E302B7" w:rsidRPr="003B2883" w:rsidRDefault="00E302B7" w:rsidP="001975A1">
            <w:pPr>
              <w:pStyle w:val="TAL"/>
            </w:pPr>
          </w:p>
          <w:p w14:paraId="13A58B7F" w14:textId="77777777" w:rsidR="00E302B7" w:rsidRPr="003B2883" w:rsidRDefault="00E302B7" w:rsidP="001975A1">
            <w:pPr>
              <w:pStyle w:val="TAL"/>
            </w:pPr>
          </w:p>
          <w:p w14:paraId="50E54600" w14:textId="77777777" w:rsidR="00E302B7" w:rsidRPr="003B2883" w:rsidRDefault="00E302B7" w:rsidP="001975A1">
            <w:pPr>
              <w:pStyle w:val="TAL"/>
            </w:pPr>
            <w:r w:rsidRPr="003B2883">
              <w:t>See table 6.1.7.3-1 for the description of these errors.</w:t>
            </w:r>
          </w:p>
        </w:tc>
      </w:tr>
      <w:tr w:rsidR="00E302B7" w:rsidRPr="003B2883" w14:paraId="70003529"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C075A86" w14:textId="77777777" w:rsidR="00E302B7" w:rsidRPr="003B2883" w:rsidRDefault="00E302B7" w:rsidP="001975A1">
            <w:pPr>
              <w:pStyle w:val="TAL"/>
              <w:rPr>
                <w:lang w:eastAsia="zh-CN"/>
              </w:rPr>
            </w:pPr>
            <w:r w:rsidRPr="003B2883">
              <w:t>ProblemDetails</w:t>
            </w:r>
          </w:p>
        </w:tc>
        <w:tc>
          <w:tcPr>
            <w:tcW w:w="139" w:type="pct"/>
            <w:tcBorders>
              <w:top w:val="single" w:sz="4" w:space="0" w:color="auto"/>
              <w:left w:val="single" w:sz="6" w:space="0" w:color="000000"/>
              <w:bottom w:val="single" w:sz="4" w:space="0" w:color="auto"/>
              <w:right w:val="single" w:sz="6" w:space="0" w:color="000000"/>
            </w:tcBorders>
          </w:tcPr>
          <w:p w14:paraId="2128A77D"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2FAE33F6"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90C3E22" w14:textId="77777777" w:rsidR="00E302B7" w:rsidRPr="003B2883" w:rsidRDefault="00E302B7" w:rsidP="001975A1">
            <w:pPr>
              <w:pStyle w:val="TAL"/>
            </w:pPr>
            <w:r w:rsidRPr="003B2883">
              <w:t>404 Not Found</w:t>
            </w:r>
          </w:p>
        </w:tc>
        <w:tc>
          <w:tcPr>
            <w:tcW w:w="2471" w:type="pct"/>
            <w:tcBorders>
              <w:top w:val="single" w:sz="4" w:space="0" w:color="auto"/>
              <w:left w:val="single" w:sz="6" w:space="0" w:color="000000"/>
              <w:bottom w:val="single" w:sz="4" w:space="0" w:color="auto"/>
              <w:right w:val="single" w:sz="6" w:space="0" w:color="000000"/>
            </w:tcBorders>
          </w:tcPr>
          <w:p w14:paraId="75B8690D" w14:textId="77777777" w:rsidR="00E302B7" w:rsidRPr="003B2883" w:rsidRDefault="00E302B7" w:rsidP="001975A1">
            <w:pPr>
              <w:pStyle w:val="TAL"/>
            </w:pPr>
            <w:r>
              <w:t>W</w:t>
            </w:r>
            <w:r w:rsidRPr="003B2883">
              <w:t>hen the related UE is not found in the NF Service Consumer (e.g. AMF)</w:t>
            </w:r>
            <w:r>
              <w:t>, t</w:t>
            </w:r>
            <w:r w:rsidRPr="003B2883">
              <w:t>he "cause" attribute shall be set to:</w:t>
            </w:r>
          </w:p>
          <w:p w14:paraId="3EA31B99" w14:textId="77777777" w:rsidR="00E302B7" w:rsidRPr="003B2883" w:rsidRDefault="00E302B7" w:rsidP="001975A1">
            <w:pPr>
              <w:pStyle w:val="TAL"/>
            </w:pPr>
            <w:r w:rsidRPr="003B2883">
              <w:t>-</w:t>
            </w:r>
            <w:r w:rsidRPr="003B2883">
              <w:tab/>
            </w:r>
            <w:r w:rsidRPr="003B2883">
              <w:rPr>
                <w:rFonts w:hint="eastAsia"/>
              </w:rPr>
              <w:t>CONTEXT_NOT_FOUND</w:t>
            </w:r>
          </w:p>
          <w:p w14:paraId="12668A70" w14:textId="77777777" w:rsidR="00E302B7" w:rsidRPr="003B2883" w:rsidRDefault="00E302B7" w:rsidP="001975A1">
            <w:pPr>
              <w:pStyle w:val="TAL"/>
            </w:pPr>
          </w:p>
          <w:p w14:paraId="02D9939A" w14:textId="77777777" w:rsidR="00E302B7" w:rsidRPr="003B2883" w:rsidRDefault="00E302B7" w:rsidP="001975A1">
            <w:pPr>
              <w:pStyle w:val="TAL"/>
            </w:pPr>
            <w:r w:rsidRPr="003B2883">
              <w:t>See table 6.1.7.3-1 for the description of these errors.</w:t>
            </w:r>
          </w:p>
        </w:tc>
      </w:tr>
      <w:tr w:rsidR="00E302B7" w:rsidRPr="003B2883" w14:paraId="283CD952"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53046B45" w14:textId="77777777" w:rsidR="00E302B7" w:rsidRPr="003B2883" w:rsidRDefault="00E302B7" w:rsidP="001975A1">
            <w:pPr>
              <w:pStyle w:val="TAL"/>
              <w:rPr>
                <w:lang w:eastAsia="zh-CN"/>
              </w:rPr>
            </w:pPr>
            <w:r w:rsidRPr="003B2883">
              <w:rPr>
                <w:lang w:eastAsia="zh-CN"/>
              </w:rPr>
              <w:t>N1N2MessageTransferError</w:t>
            </w:r>
          </w:p>
          <w:p w14:paraId="6B940CE8" w14:textId="77777777" w:rsidR="00E302B7" w:rsidRPr="003B2883" w:rsidRDefault="00E302B7" w:rsidP="001975A1">
            <w:pPr>
              <w:pStyle w:val="TAL"/>
              <w:rPr>
                <w:lang w:eastAsia="zh-CN"/>
              </w:rPr>
            </w:pPr>
          </w:p>
        </w:tc>
        <w:tc>
          <w:tcPr>
            <w:tcW w:w="139" w:type="pct"/>
            <w:tcBorders>
              <w:top w:val="single" w:sz="4" w:space="0" w:color="auto"/>
              <w:left w:val="single" w:sz="6" w:space="0" w:color="000000"/>
              <w:bottom w:val="single" w:sz="4" w:space="0" w:color="auto"/>
              <w:right w:val="single" w:sz="6" w:space="0" w:color="000000"/>
            </w:tcBorders>
          </w:tcPr>
          <w:p w14:paraId="29C00E21"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47EAC68E" w14:textId="77777777" w:rsidR="00E302B7" w:rsidRPr="003B2883" w:rsidRDefault="00E302B7" w:rsidP="001975A1">
            <w:pPr>
              <w:pStyle w:val="TAL"/>
            </w:pPr>
            <w:r>
              <w:t>0..</w:t>
            </w:r>
            <w:r w:rsidRPr="003B2883">
              <w:rPr>
                <w:rFonts w:hint="eastAsia"/>
              </w:rPr>
              <w:t>1</w:t>
            </w:r>
          </w:p>
        </w:tc>
        <w:tc>
          <w:tcPr>
            <w:tcW w:w="494" w:type="pct"/>
            <w:tcBorders>
              <w:top w:val="single" w:sz="4" w:space="0" w:color="auto"/>
              <w:left w:val="single" w:sz="6" w:space="0" w:color="000000"/>
              <w:bottom w:val="single" w:sz="4" w:space="0" w:color="auto"/>
              <w:right w:val="single" w:sz="6" w:space="0" w:color="000000"/>
            </w:tcBorders>
          </w:tcPr>
          <w:p w14:paraId="14D002C4" w14:textId="77777777" w:rsidR="00E302B7" w:rsidRPr="003B2883" w:rsidRDefault="00E302B7" w:rsidP="001975A1">
            <w:pPr>
              <w:pStyle w:val="TAL"/>
            </w:pPr>
            <w:r w:rsidRPr="003B2883">
              <w:rPr>
                <w:rFonts w:hint="eastAsia"/>
              </w:rPr>
              <w:t xml:space="preserve">409 </w:t>
            </w:r>
            <w:r w:rsidRPr="003B2883">
              <w:t>Conflict</w:t>
            </w:r>
          </w:p>
        </w:tc>
        <w:tc>
          <w:tcPr>
            <w:tcW w:w="2471" w:type="pct"/>
            <w:tcBorders>
              <w:top w:val="single" w:sz="4" w:space="0" w:color="auto"/>
              <w:left w:val="single" w:sz="6" w:space="0" w:color="000000"/>
              <w:bottom w:val="single" w:sz="4" w:space="0" w:color="auto"/>
              <w:right w:val="single" w:sz="6" w:space="0" w:color="000000"/>
            </w:tcBorders>
          </w:tcPr>
          <w:p w14:paraId="0B06D021" w14:textId="77777777" w:rsidR="00E302B7" w:rsidRPr="003B2883" w:rsidRDefault="00E302B7" w:rsidP="001975A1">
            <w:pPr>
              <w:pStyle w:val="TAL"/>
            </w:pPr>
            <w:r w:rsidRPr="003B2883">
              <w:rPr>
                <w:rFonts w:hint="eastAsia"/>
              </w:rPr>
              <w:t>This represents the case where the AMF</w:t>
            </w:r>
            <w:r w:rsidRPr="003B2883">
              <w:t xml:space="preserve"> rejects the N1N2MessageTransfer request due to one of the following reasons</w:t>
            </w:r>
            <w:r w:rsidRPr="003B2883">
              <w:rPr>
                <w:rFonts w:hint="eastAsia"/>
              </w:rPr>
              <w:t xml:space="preserve">. </w:t>
            </w:r>
            <w:r w:rsidRPr="003B2883">
              <w:t>The cause attribute of the ProblemDetails structure shall be set to:</w:t>
            </w:r>
          </w:p>
          <w:p w14:paraId="1F6B3AF0" w14:textId="77777777" w:rsidR="00E302B7" w:rsidRPr="003B2883" w:rsidRDefault="00E302B7" w:rsidP="001975A1">
            <w:pPr>
              <w:pStyle w:val="TAL"/>
              <w:ind w:left="301" w:hanging="301"/>
            </w:pPr>
            <w:r w:rsidRPr="003B2883">
              <w:t>-</w:t>
            </w:r>
            <w:r w:rsidRPr="003B2883">
              <w:tab/>
            </w:r>
            <w:r w:rsidRPr="003B2883">
              <w:rPr>
                <w:rFonts w:hint="eastAsia"/>
              </w:rPr>
              <w:t>HIGHER_PRIORITY_RE</w:t>
            </w:r>
            <w:r w:rsidRPr="003B2883">
              <w:t xml:space="preserve">QUEST_ONGOING, if there is already an ongoing paging procedure with higher or same </w:t>
            </w:r>
            <w:proofErr w:type="gramStart"/>
            <w:r w:rsidRPr="003B2883">
              <w:t>priority;</w:t>
            </w:r>
            <w:proofErr w:type="gramEnd"/>
          </w:p>
          <w:p w14:paraId="6FC0BE75" w14:textId="77777777" w:rsidR="00E302B7" w:rsidRPr="003B2883" w:rsidRDefault="00E302B7" w:rsidP="001975A1">
            <w:pPr>
              <w:pStyle w:val="TAL"/>
              <w:ind w:left="301" w:hanging="301"/>
            </w:pPr>
            <w:r w:rsidRPr="003B2883">
              <w:t>-</w:t>
            </w:r>
            <w:r w:rsidRPr="003B2883">
              <w:tab/>
              <w:t xml:space="preserve">TEMPORARY_REJECT_REGISTRATION_ONGOING, if there is an ongoing registration procedure (see </w:t>
            </w:r>
            <w:r>
              <w:t>clause</w:t>
            </w:r>
            <w:r w:rsidRPr="003B2883">
              <w:t xml:space="preserve"> 4.2.3.3 of 3GPP TS 23.502 [3]</w:t>
            </w:r>
            <w:proofErr w:type="gramStart"/>
            <w:r w:rsidRPr="003B2883">
              <w:t>);</w:t>
            </w:r>
            <w:proofErr w:type="gramEnd"/>
          </w:p>
          <w:p w14:paraId="50579453" w14:textId="77777777" w:rsidR="00E302B7" w:rsidRPr="003B2883" w:rsidRDefault="00E302B7" w:rsidP="001975A1">
            <w:pPr>
              <w:pStyle w:val="TAL"/>
              <w:ind w:left="301" w:hanging="301"/>
            </w:pPr>
            <w:r w:rsidRPr="003B2883">
              <w:t>-</w:t>
            </w:r>
            <w:r w:rsidRPr="003B2883">
              <w:tab/>
              <w:t xml:space="preserve">TEMPORARY_REJECT_HANDOVER_ONGOING, if there is an ongoing </w:t>
            </w:r>
            <w:proofErr w:type="spellStart"/>
            <w:r w:rsidRPr="003B2883">
              <w:t>Xn</w:t>
            </w:r>
            <w:proofErr w:type="spellEnd"/>
            <w:r w:rsidRPr="003B2883">
              <w:t xml:space="preserve"> or N2 handover procedure (see </w:t>
            </w:r>
            <w:r>
              <w:t>clause</w:t>
            </w:r>
            <w:r w:rsidRPr="003B2883">
              <w:t xml:space="preserve"> 4.9.1.2.1 and 4.9.1.3.1 of 3GPP TS 23.502 [3]).</w:t>
            </w:r>
          </w:p>
          <w:p w14:paraId="4AE21DE0" w14:textId="77777777" w:rsidR="00E302B7" w:rsidRPr="003B2883" w:rsidRDefault="00E302B7" w:rsidP="001975A1">
            <w:pPr>
              <w:pStyle w:val="TAL"/>
              <w:ind w:left="301" w:hanging="301"/>
            </w:pPr>
            <w:r w:rsidRPr="003B2883">
              <w:t>-</w:t>
            </w:r>
            <w:r w:rsidRPr="003B2883">
              <w:tab/>
              <w:t xml:space="preserve">UE_IN_CM_IDLE_STATE, if this is a request to transfer a </w:t>
            </w:r>
            <w:r>
              <w:t xml:space="preserve">N2 PDU Session Resource Modify Request or a </w:t>
            </w:r>
            <w:r w:rsidRPr="003B2883">
              <w:t xml:space="preserve">N2 PDU Session </w:t>
            </w:r>
            <w:r w:rsidRPr="003B2883">
              <w:rPr>
                <w:noProof/>
              </w:rPr>
              <w:t xml:space="preserve">Resource </w:t>
            </w:r>
            <w:r w:rsidRPr="003B2883">
              <w:t>Release Command to a 5G-AN</w:t>
            </w:r>
            <w:r>
              <w:t>,</w:t>
            </w:r>
            <w:r w:rsidRPr="003B2883">
              <w:t xml:space="preserve"> and if the UE is in CM-IDLE state at the AMF for the Access Network Type associated to the PDU session.</w:t>
            </w:r>
          </w:p>
          <w:p w14:paraId="5FA0FF87" w14:textId="77777777" w:rsidR="00E302B7" w:rsidRDefault="00E302B7" w:rsidP="001975A1">
            <w:pPr>
              <w:pStyle w:val="TAL"/>
              <w:ind w:left="301" w:hanging="301"/>
            </w:pPr>
            <w:r>
              <w:t>-</w:t>
            </w:r>
            <w:r>
              <w:tab/>
              <w:t>MAX_ACTIVE_SESSIONS_EXCEEDED,</w:t>
            </w:r>
            <w:r>
              <w:rPr>
                <w:lang w:eastAsia="fr-FR"/>
              </w:rPr>
              <w:t xml:space="preserve"> if </w:t>
            </w:r>
            <w:r>
              <w:t>the RAT type is NB-IoT, and the UE already has 2 PDU Sessions with active user plane resources.</w:t>
            </w:r>
          </w:p>
          <w:p w14:paraId="3E77C020" w14:textId="77777777" w:rsidR="00E302B7" w:rsidRDefault="00E302B7" w:rsidP="001975A1">
            <w:pPr>
              <w:pStyle w:val="TAL"/>
              <w:ind w:left="301" w:hanging="301"/>
            </w:pPr>
            <w:r>
              <w:t>-</w:t>
            </w:r>
            <w:r>
              <w:tab/>
            </w:r>
            <w:r w:rsidRPr="002D54B7">
              <w:t>REJECTION_DUE_TO_PAGING_RESTRICTION, if Paging Restrictions information restricts the N1N2MessageTransfer request from causing paging as specified in 3GPP TS 2</w:t>
            </w:r>
            <w:r>
              <w:t>3</w:t>
            </w:r>
            <w:r w:rsidRPr="002D54B7">
              <w:t>.501 [</w:t>
            </w:r>
            <w:r>
              <w:t>2</w:t>
            </w:r>
            <w:r w:rsidRPr="002D54B7">
              <w:t>] clause 5.</w:t>
            </w:r>
            <w:r>
              <w:t>38</w:t>
            </w:r>
            <w:r w:rsidRPr="002D54B7">
              <w:t>.5</w:t>
            </w:r>
          </w:p>
          <w:p w14:paraId="13125C8D" w14:textId="77777777" w:rsidR="00E302B7" w:rsidRPr="003B2883" w:rsidRDefault="00E302B7" w:rsidP="001975A1">
            <w:pPr>
              <w:pStyle w:val="TAL"/>
              <w:ind w:left="301" w:hanging="301"/>
            </w:pPr>
          </w:p>
          <w:p w14:paraId="4275474B" w14:textId="77777777" w:rsidR="00E302B7" w:rsidRPr="003B2883" w:rsidRDefault="00E302B7" w:rsidP="001975A1">
            <w:pPr>
              <w:pStyle w:val="TAL"/>
              <w:ind w:left="301" w:hanging="301"/>
            </w:pPr>
            <w:r w:rsidRPr="003B2883">
              <w:t>See table 6.1.7.3-1 for the description of these errors.</w:t>
            </w:r>
          </w:p>
        </w:tc>
      </w:tr>
      <w:tr w:rsidR="00E302B7" w:rsidRPr="003B2883" w14:paraId="441355CC"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4169E6CC" w14:textId="77777777" w:rsidR="00E302B7" w:rsidRPr="003B2883" w:rsidRDefault="00E302B7" w:rsidP="001975A1">
            <w:pPr>
              <w:pStyle w:val="TAL"/>
              <w:rPr>
                <w:lang w:eastAsia="zh-CN"/>
              </w:rPr>
            </w:pPr>
            <w:r w:rsidRPr="003B2883">
              <w:rPr>
                <w:lang w:eastAsia="zh-CN"/>
              </w:rPr>
              <w:t>N1N2MessageTransferError</w:t>
            </w:r>
            <w:r w:rsidRPr="003B2883" w:rsidDel="00B5454C">
              <w:rPr>
                <w:lang w:eastAsia="zh-CN"/>
              </w:rPr>
              <w:t xml:space="preserve"> </w:t>
            </w:r>
          </w:p>
        </w:tc>
        <w:tc>
          <w:tcPr>
            <w:tcW w:w="139" w:type="pct"/>
            <w:tcBorders>
              <w:top w:val="single" w:sz="4" w:space="0" w:color="auto"/>
              <w:left w:val="single" w:sz="6" w:space="0" w:color="000000"/>
              <w:bottom w:val="single" w:sz="4" w:space="0" w:color="auto"/>
              <w:right w:val="single" w:sz="6" w:space="0" w:color="000000"/>
            </w:tcBorders>
          </w:tcPr>
          <w:p w14:paraId="16C7E8F1" w14:textId="77777777" w:rsidR="00E302B7" w:rsidRPr="003B2883"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0E402E4F" w14:textId="77777777" w:rsidR="00E302B7" w:rsidRPr="003B2883" w:rsidRDefault="00E302B7" w:rsidP="001975A1">
            <w:pPr>
              <w:pStyle w:val="TAL"/>
            </w:pPr>
            <w:r>
              <w:t>0..</w:t>
            </w:r>
            <w:r w:rsidRPr="003B2883">
              <w:t>1</w:t>
            </w:r>
          </w:p>
        </w:tc>
        <w:tc>
          <w:tcPr>
            <w:tcW w:w="494" w:type="pct"/>
            <w:tcBorders>
              <w:top w:val="single" w:sz="4" w:space="0" w:color="auto"/>
              <w:left w:val="single" w:sz="6" w:space="0" w:color="000000"/>
              <w:bottom w:val="single" w:sz="4" w:space="0" w:color="auto"/>
              <w:right w:val="single" w:sz="6" w:space="0" w:color="000000"/>
            </w:tcBorders>
          </w:tcPr>
          <w:p w14:paraId="4F3D4E7C" w14:textId="77777777" w:rsidR="00E302B7" w:rsidRPr="003B2883" w:rsidRDefault="00E302B7"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7DF8D751" w14:textId="77777777" w:rsidR="00E302B7" w:rsidRPr="003B2883" w:rsidRDefault="00E302B7" w:rsidP="001975A1">
            <w:pPr>
              <w:pStyle w:val="TAL"/>
            </w:pPr>
            <w:r w:rsidRPr="003B2883">
              <w:t>This represents the case where the UE is not reachable at the AMF and the AMF is unable to page the UE. The cause attribute of the ProblemDetails structure shall be set to:</w:t>
            </w:r>
          </w:p>
          <w:p w14:paraId="4E692A52" w14:textId="77777777" w:rsidR="00E302B7" w:rsidRPr="003B2883" w:rsidRDefault="00E302B7" w:rsidP="001975A1">
            <w:pPr>
              <w:pStyle w:val="TAL"/>
              <w:ind w:left="301" w:hanging="301"/>
            </w:pPr>
            <w:r w:rsidRPr="003B2883">
              <w:t>-</w:t>
            </w:r>
            <w:r w:rsidRPr="003B2883">
              <w:tab/>
              <w:t xml:space="preserve">UE_NOT_REACHABLE, if the UE is not reachable for </w:t>
            </w:r>
            <w:proofErr w:type="gramStart"/>
            <w:r w:rsidRPr="003B2883">
              <w:t>paging;</w:t>
            </w:r>
            <w:proofErr w:type="gramEnd"/>
          </w:p>
          <w:p w14:paraId="33897B35" w14:textId="77777777" w:rsidR="00E302B7" w:rsidRPr="003B2883" w:rsidRDefault="00E302B7" w:rsidP="001975A1">
            <w:pPr>
              <w:pStyle w:val="TAL"/>
              <w:ind w:left="301" w:hanging="301"/>
            </w:pPr>
          </w:p>
          <w:p w14:paraId="3C487DEA" w14:textId="77777777" w:rsidR="00E302B7" w:rsidRPr="003B2883" w:rsidRDefault="00E302B7" w:rsidP="001975A1">
            <w:pPr>
              <w:pStyle w:val="TAL"/>
              <w:ind w:left="301" w:hanging="301"/>
            </w:pPr>
            <w:r w:rsidRPr="003B2883">
              <w:t>See table 6.1.7.3-1 for the description of these errors.</w:t>
            </w:r>
          </w:p>
        </w:tc>
      </w:tr>
      <w:tr w:rsidR="00E302B7" w:rsidRPr="003B2883" w14:paraId="01AF0C75" w14:textId="77777777" w:rsidTr="001975A1">
        <w:trPr>
          <w:jc w:val="center"/>
        </w:trPr>
        <w:tc>
          <w:tcPr>
            <w:tcW w:w="1378" w:type="pct"/>
            <w:tcBorders>
              <w:top w:val="single" w:sz="4" w:space="0" w:color="auto"/>
              <w:left w:val="single" w:sz="6" w:space="0" w:color="000000"/>
              <w:bottom w:val="single" w:sz="4" w:space="0" w:color="auto"/>
              <w:right w:val="single" w:sz="6" w:space="0" w:color="000000"/>
            </w:tcBorders>
          </w:tcPr>
          <w:p w14:paraId="34CF3A24" w14:textId="77777777" w:rsidR="00E302B7" w:rsidRPr="003B2883" w:rsidRDefault="00E302B7" w:rsidP="001975A1">
            <w:pPr>
              <w:pStyle w:val="TAL"/>
              <w:rPr>
                <w:lang w:eastAsia="zh-CN"/>
              </w:rPr>
            </w:pPr>
            <w:r>
              <w:t>ProblemDetails</w:t>
            </w:r>
          </w:p>
        </w:tc>
        <w:tc>
          <w:tcPr>
            <w:tcW w:w="139" w:type="pct"/>
            <w:tcBorders>
              <w:top w:val="single" w:sz="4" w:space="0" w:color="auto"/>
              <w:left w:val="single" w:sz="6" w:space="0" w:color="000000"/>
              <w:bottom w:val="single" w:sz="4" w:space="0" w:color="auto"/>
              <w:right w:val="single" w:sz="6" w:space="0" w:color="000000"/>
            </w:tcBorders>
          </w:tcPr>
          <w:p w14:paraId="0CF6586A" w14:textId="77777777" w:rsidR="00E302B7" w:rsidRDefault="00E302B7" w:rsidP="001975A1">
            <w:pPr>
              <w:pStyle w:val="TAC"/>
            </w:pPr>
            <w:r>
              <w:t>O</w:t>
            </w:r>
          </w:p>
        </w:tc>
        <w:tc>
          <w:tcPr>
            <w:tcW w:w="518" w:type="pct"/>
            <w:tcBorders>
              <w:top w:val="single" w:sz="4" w:space="0" w:color="auto"/>
              <w:left w:val="single" w:sz="6" w:space="0" w:color="000000"/>
              <w:bottom w:val="single" w:sz="4" w:space="0" w:color="auto"/>
              <w:right w:val="single" w:sz="6" w:space="0" w:color="000000"/>
            </w:tcBorders>
          </w:tcPr>
          <w:p w14:paraId="61AA8C1C" w14:textId="77777777" w:rsidR="00E302B7" w:rsidRDefault="00E302B7" w:rsidP="001975A1">
            <w:pPr>
              <w:pStyle w:val="TAL"/>
            </w:pPr>
            <w:r>
              <w:t>0..1</w:t>
            </w:r>
          </w:p>
        </w:tc>
        <w:tc>
          <w:tcPr>
            <w:tcW w:w="494" w:type="pct"/>
            <w:tcBorders>
              <w:top w:val="single" w:sz="4" w:space="0" w:color="auto"/>
              <w:left w:val="single" w:sz="6" w:space="0" w:color="000000"/>
              <w:bottom w:val="single" w:sz="4" w:space="0" w:color="auto"/>
              <w:right w:val="single" w:sz="6" w:space="0" w:color="000000"/>
            </w:tcBorders>
          </w:tcPr>
          <w:p w14:paraId="66CDF173" w14:textId="77777777" w:rsidR="00E302B7" w:rsidRPr="003B2883" w:rsidRDefault="00E302B7" w:rsidP="001975A1">
            <w:pPr>
              <w:pStyle w:val="TAL"/>
            </w:pPr>
            <w:r w:rsidRPr="003B2883">
              <w:t>504 Gateway Timeout</w:t>
            </w:r>
          </w:p>
        </w:tc>
        <w:tc>
          <w:tcPr>
            <w:tcW w:w="2471" w:type="pct"/>
            <w:tcBorders>
              <w:top w:val="single" w:sz="4" w:space="0" w:color="auto"/>
              <w:left w:val="single" w:sz="6" w:space="0" w:color="000000"/>
              <w:bottom w:val="single" w:sz="4" w:space="0" w:color="auto"/>
              <w:right w:val="single" w:sz="6" w:space="0" w:color="000000"/>
            </w:tcBorders>
          </w:tcPr>
          <w:p w14:paraId="05B4BC78" w14:textId="77777777" w:rsidR="00E302B7" w:rsidRPr="003B2883" w:rsidRDefault="00E302B7" w:rsidP="001975A1">
            <w:pPr>
              <w:pStyle w:val="TAL"/>
            </w:pPr>
            <w:r>
              <w:t>This error shall only be returned by an SCP or a SEPP for errors they originate.</w:t>
            </w:r>
          </w:p>
        </w:tc>
      </w:tr>
      <w:tr w:rsidR="00E302B7" w:rsidRPr="003B2883" w14:paraId="73D1EEA4" w14:textId="77777777" w:rsidTr="001975A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337D9535" w14:textId="77777777" w:rsidR="00E302B7" w:rsidRDefault="00E302B7" w:rsidP="001975A1">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7BCF8FF" w14:textId="77777777" w:rsidR="00E302B7" w:rsidRDefault="00E302B7" w:rsidP="00E302B7"/>
    <w:p w14:paraId="07A92C60" w14:textId="77777777" w:rsidR="00E302B7" w:rsidRDefault="00E302B7" w:rsidP="00E302B7">
      <w:pPr>
        <w:pStyle w:val="TH"/>
      </w:pPr>
      <w:r w:rsidRPr="00D67AB2">
        <w:t>Table 6.1.</w:t>
      </w:r>
      <w:r>
        <w:t>3</w:t>
      </w:r>
      <w:r w:rsidRPr="00D67AB2">
        <w:t>.</w:t>
      </w:r>
      <w:r>
        <w:t>5</w:t>
      </w:r>
      <w:r w:rsidRPr="00D67AB2">
        <w:t>.</w:t>
      </w:r>
      <w:r>
        <w:t>3</w:t>
      </w:r>
      <w:r w:rsidRPr="00D67AB2">
        <w:t>.1-</w:t>
      </w:r>
      <w:r>
        <w:t>3</w:t>
      </w:r>
      <w:r w:rsidRPr="00D67AB2">
        <w:t xml:space="preserve">: </w:t>
      </w:r>
      <w:r>
        <w:t>Headers supported by the 202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01E36C4C"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81B45"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DAE8FA"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28A087"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A33D21"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6CC58C" w14:textId="77777777" w:rsidR="00E302B7" w:rsidRPr="00D67AB2" w:rsidRDefault="00E302B7" w:rsidP="001975A1">
            <w:pPr>
              <w:pStyle w:val="TAH"/>
            </w:pPr>
            <w:r w:rsidRPr="00D67AB2">
              <w:t>Description</w:t>
            </w:r>
          </w:p>
        </w:tc>
      </w:tr>
      <w:tr w:rsidR="00E302B7" w:rsidRPr="00D67AB2" w14:paraId="4FD11AB9"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BE4A52"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35F3CB"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D6B8EF" w14:textId="77777777" w:rsidR="00E302B7" w:rsidRPr="00D67AB2" w:rsidRDefault="00E302B7" w:rsidP="001975A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817FAA"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0B8A9A" w14:textId="72D7BC04" w:rsidR="00E302B7" w:rsidRPr="00D67AB2" w:rsidRDefault="00E302B7" w:rsidP="001975A1">
            <w:pPr>
              <w:pStyle w:val="TAL"/>
            </w:pPr>
            <w:r w:rsidRPr="00697FDD">
              <w:t>The URI of the resource located on the AMF to which the status of the N1N2 message transfer is held</w:t>
            </w:r>
          </w:p>
        </w:tc>
      </w:tr>
    </w:tbl>
    <w:p w14:paraId="23FB10D0" w14:textId="77777777" w:rsidR="00E302B7" w:rsidRDefault="00E302B7" w:rsidP="00E302B7"/>
    <w:p w14:paraId="71C0BAB9" w14:textId="77777777" w:rsidR="00E302B7" w:rsidRDefault="00E302B7" w:rsidP="00E302B7">
      <w:pPr>
        <w:pStyle w:val="TH"/>
      </w:pPr>
      <w:r w:rsidRPr="00D67AB2">
        <w:lastRenderedPageBreak/>
        <w:t>Table 6.1.</w:t>
      </w:r>
      <w:r>
        <w:t>3</w:t>
      </w:r>
      <w:r w:rsidRPr="00D67AB2">
        <w:t>.</w:t>
      </w:r>
      <w:r>
        <w:t>5</w:t>
      </w:r>
      <w:r w:rsidRPr="00D67AB2">
        <w:t>.</w:t>
      </w:r>
      <w:r>
        <w:t>3</w:t>
      </w:r>
      <w:r w:rsidRPr="00D67AB2">
        <w:t>.1-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4BF5070E"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85022"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B6E4D1"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75162B"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E04D35"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FEBF12" w14:textId="77777777" w:rsidR="00E302B7" w:rsidRPr="00D67AB2" w:rsidRDefault="00E302B7" w:rsidP="001975A1">
            <w:pPr>
              <w:pStyle w:val="TAH"/>
            </w:pPr>
            <w:r w:rsidRPr="00D67AB2">
              <w:t>Description</w:t>
            </w:r>
          </w:p>
        </w:tc>
      </w:tr>
      <w:tr w:rsidR="00E302B7" w:rsidRPr="00D67AB2" w14:paraId="0BC03311"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1C850C"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28D27B"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1FB092" w14:textId="77777777" w:rsidR="00E302B7" w:rsidRPr="00D67AB2" w:rsidRDefault="00E302B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C59C7F"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11643E" w14:textId="77777777" w:rsidR="00E302B7" w:rsidRDefault="00E302B7" w:rsidP="001975A1">
            <w:pPr>
              <w:pStyle w:val="TAL"/>
            </w:pPr>
            <w:r w:rsidRPr="00697FDD">
              <w:t xml:space="preserve">The URI of the resource located on </w:t>
            </w:r>
            <w:r w:rsidRPr="00D70312">
              <w:t xml:space="preserve">an alternative service instance within the </w:t>
            </w:r>
            <w:r>
              <w:t>same AM</w:t>
            </w:r>
            <w:r w:rsidRPr="00D70312">
              <w:t xml:space="preserve">F </w:t>
            </w:r>
            <w:r>
              <w:t>or AMF (service) set</w:t>
            </w:r>
            <w:r w:rsidRPr="00697FDD">
              <w:t xml:space="preserve"> to which the request is redirected</w:t>
            </w:r>
            <w:r>
              <w:t>.</w:t>
            </w:r>
          </w:p>
          <w:p w14:paraId="303F6987" w14:textId="77777777" w:rsidR="00E302B7" w:rsidRPr="00D67AB2" w:rsidRDefault="00E302B7" w:rsidP="001975A1">
            <w:pPr>
              <w:pStyle w:val="TAL"/>
            </w:pPr>
            <w:r>
              <w:t xml:space="preserve">Or the same URI, </w:t>
            </w:r>
            <w:r w:rsidRPr="00A563BE">
              <w:t>if a request is redirected to the same target resource via a different SCP.</w:t>
            </w:r>
          </w:p>
        </w:tc>
      </w:tr>
      <w:tr w:rsidR="00E302B7" w:rsidRPr="00D67AB2" w14:paraId="6AAA0142"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3D08A" w14:textId="77777777" w:rsidR="00E302B7" w:rsidRPr="00884664" w:rsidRDefault="00E302B7"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1143544" w14:textId="77777777" w:rsidR="00E302B7"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C6A90" w14:textId="77777777" w:rsidR="00E302B7" w:rsidRDefault="00E302B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A0EFA1" w14:textId="77777777" w:rsidR="00E302B7" w:rsidRPr="00D67AB2" w:rsidRDefault="00E302B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5BABE" w14:textId="77777777" w:rsidR="00E302B7" w:rsidRPr="00697FDD" w:rsidRDefault="00E302B7" w:rsidP="001975A1">
            <w:pPr>
              <w:pStyle w:val="TAL"/>
            </w:pPr>
            <w:r w:rsidRPr="00525507">
              <w:t>Identifier of the target NF (service) instance ID towards which the request is redirected</w:t>
            </w:r>
          </w:p>
        </w:tc>
      </w:tr>
    </w:tbl>
    <w:p w14:paraId="16FF32F2" w14:textId="77777777" w:rsidR="00E302B7" w:rsidRDefault="00E302B7" w:rsidP="00E302B7"/>
    <w:p w14:paraId="57522BF4" w14:textId="77777777" w:rsidR="00E302B7" w:rsidRDefault="00E302B7" w:rsidP="00E302B7">
      <w:pPr>
        <w:pStyle w:val="TH"/>
      </w:pPr>
      <w:r w:rsidRPr="00D67AB2">
        <w:t>Table 6.1.</w:t>
      </w:r>
      <w:r>
        <w:t>3</w:t>
      </w:r>
      <w:r w:rsidRPr="00D67AB2">
        <w:t>.</w:t>
      </w:r>
      <w:r>
        <w:t>5</w:t>
      </w:r>
      <w:r w:rsidRPr="00D67AB2">
        <w:t>.</w:t>
      </w:r>
      <w:r>
        <w:t>3</w:t>
      </w:r>
      <w:r w:rsidRPr="00D67AB2">
        <w:t>.1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302B7" w:rsidRPr="00D67AB2" w14:paraId="415B60CA" w14:textId="77777777" w:rsidTr="001975A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6D18C5" w14:textId="77777777" w:rsidR="00E302B7" w:rsidRPr="00D67AB2" w:rsidRDefault="00E302B7" w:rsidP="001975A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5BEAFA" w14:textId="77777777" w:rsidR="00E302B7" w:rsidRPr="00D67AB2" w:rsidRDefault="00E302B7" w:rsidP="001975A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522F25" w14:textId="77777777" w:rsidR="00E302B7" w:rsidRPr="00D67AB2" w:rsidRDefault="00E302B7" w:rsidP="001975A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76C5E" w14:textId="77777777" w:rsidR="00E302B7" w:rsidRPr="00D67AB2" w:rsidRDefault="00E302B7" w:rsidP="001975A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352863" w14:textId="77777777" w:rsidR="00E302B7" w:rsidRPr="00D67AB2" w:rsidRDefault="00E302B7" w:rsidP="001975A1">
            <w:pPr>
              <w:pStyle w:val="TAH"/>
            </w:pPr>
            <w:r w:rsidRPr="00D67AB2">
              <w:t>Description</w:t>
            </w:r>
          </w:p>
        </w:tc>
      </w:tr>
      <w:tr w:rsidR="00E302B7" w:rsidRPr="00D67AB2" w14:paraId="1A4C508E" w14:textId="77777777" w:rsidTr="001975A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9D04EA" w14:textId="77777777" w:rsidR="00E302B7" w:rsidRPr="00D67AB2" w:rsidRDefault="00E302B7" w:rsidP="001975A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2758D" w14:textId="77777777" w:rsidR="00E302B7" w:rsidRPr="00D67AB2" w:rsidRDefault="00E302B7" w:rsidP="001975A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F47551" w14:textId="77777777" w:rsidR="00E302B7" w:rsidRPr="00D67AB2" w:rsidRDefault="00E302B7" w:rsidP="001975A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458F20" w14:textId="77777777" w:rsidR="00E302B7" w:rsidRPr="00D67AB2" w:rsidRDefault="00E302B7" w:rsidP="001975A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908B47" w14:textId="77777777" w:rsidR="00E302B7" w:rsidRDefault="00E302B7" w:rsidP="001975A1">
            <w:pPr>
              <w:pStyle w:val="TAL"/>
            </w:pPr>
            <w:r w:rsidRPr="00D70312">
              <w:t xml:space="preserve">An alternative URI of the resource located on an alternative service instance within the </w:t>
            </w:r>
            <w:r>
              <w:t>same AM</w:t>
            </w:r>
            <w:r w:rsidRPr="00D70312">
              <w:t xml:space="preserve">F </w:t>
            </w:r>
            <w:r>
              <w:t>or AMF (service) set.</w:t>
            </w:r>
          </w:p>
          <w:p w14:paraId="5F3BF5A9" w14:textId="77777777" w:rsidR="00E302B7" w:rsidRPr="00D67AB2" w:rsidRDefault="00E302B7" w:rsidP="001975A1">
            <w:pPr>
              <w:pStyle w:val="TAL"/>
            </w:pPr>
            <w:r>
              <w:t xml:space="preserve">Or the same URI, </w:t>
            </w:r>
            <w:r w:rsidRPr="00A563BE">
              <w:t>if a request is redirected to the same target resource via a different SCP.</w:t>
            </w:r>
          </w:p>
        </w:tc>
      </w:tr>
      <w:tr w:rsidR="00E302B7" w:rsidRPr="00D67AB2" w14:paraId="2E6C630D" w14:textId="77777777" w:rsidTr="001975A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BB0A3C" w14:textId="77777777" w:rsidR="00E302B7" w:rsidRPr="00884664" w:rsidRDefault="00E302B7" w:rsidP="001975A1">
            <w:pPr>
              <w:pStyle w:val="TAL"/>
              <w:rPr>
                <w:lang w:val="sv-SE"/>
              </w:rPr>
            </w:pPr>
            <w:r w:rsidRPr="00884664">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E8497E9" w14:textId="77777777" w:rsidR="00E302B7" w:rsidRDefault="00E302B7" w:rsidP="001975A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C47FB7" w14:textId="77777777" w:rsidR="00E302B7" w:rsidRDefault="00E302B7" w:rsidP="001975A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64608E" w14:textId="77777777" w:rsidR="00E302B7" w:rsidRPr="00D67AB2" w:rsidRDefault="00E302B7" w:rsidP="001975A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D8EF98" w14:textId="77777777" w:rsidR="00E302B7" w:rsidRPr="00D70312" w:rsidRDefault="00E302B7" w:rsidP="001975A1">
            <w:pPr>
              <w:pStyle w:val="TAL"/>
            </w:pPr>
            <w:r w:rsidRPr="00525507">
              <w:t>Identifier of the target NF (service) instance ID towards which the request is redirected</w:t>
            </w:r>
          </w:p>
        </w:tc>
      </w:t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tbl>
    <w:p w14:paraId="28C30D46" w14:textId="77777777" w:rsidR="006B07F9" w:rsidRDefault="006B07F9" w:rsidP="006B07F9">
      <w:pPr>
        <w:pStyle w:val="B1"/>
      </w:pPr>
    </w:p>
    <w:bookmarkEnd w:id="60"/>
    <w:bookmarkEnd w:id="61"/>
    <w:bookmarkEnd w:id="62"/>
    <w:bookmarkEnd w:id="63"/>
    <w:bookmarkEnd w:id="64"/>
    <w:bookmarkEnd w:id="65"/>
    <w:bookmarkEnd w:id="66"/>
    <w:bookmarkEnd w:id="67"/>
    <w:bookmarkEnd w:id="68"/>
    <w:bookmarkEnd w:id="69"/>
    <w:bookmarkEnd w:id="70"/>
    <w:p w14:paraId="3E0F6985" w14:textId="77777777" w:rsidR="00201999" w:rsidRPr="00F96C0F" w:rsidRDefault="00201999" w:rsidP="00201999">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Next </w:t>
      </w:r>
      <w:r w:rsidRPr="00F96C0F">
        <w:rPr>
          <w:rFonts w:eastAsia="DengXian"/>
          <w:noProof/>
          <w:color w:val="0000FF"/>
          <w:sz w:val="28"/>
          <w:szCs w:val="28"/>
        </w:rPr>
        <w:t>Change ***</w:t>
      </w:r>
    </w:p>
    <w:p w14:paraId="61185D12" w14:textId="77777777" w:rsidR="00F06D45" w:rsidRDefault="00F06D45" w:rsidP="00F06D45">
      <w:pPr>
        <w:pStyle w:val="Heading2"/>
        <w:rPr>
          <w:rFonts w:eastAsia="SimSun"/>
        </w:rPr>
      </w:pPr>
      <w:bookmarkStart w:id="99" w:name="_Toc51925482"/>
      <w:bookmarkStart w:id="100" w:name="_Toc51925003"/>
      <w:bookmarkStart w:id="101" w:name="_Toc50124659"/>
      <w:bookmarkStart w:id="102" w:name="_Toc50124186"/>
      <w:bookmarkStart w:id="103" w:name="_Toc49867668"/>
      <w:bookmarkStart w:id="104" w:name="_Toc43208612"/>
      <w:bookmarkStart w:id="105" w:name="_Toc43118439"/>
      <w:bookmarkStart w:id="106" w:name="_Toc25157372"/>
      <w:bookmarkStart w:id="107" w:name="_Toc51925958"/>
      <w:bookmarkStart w:id="108" w:name="_Toc81212976"/>
      <w:bookmarkStart w:id="109" w:name="_Toc98497993"/>
      <w:r>
        <w:rPr>
          <w:rFonts w:eastAsia="SimSun"/>
        </w:rPr>
        <w:t>A.2</w:t>
      </w:r>
      <w:r>
        <w:rPr>
          <w:rFonts w:eastAsia="SimSun"/>
        </w:rPr>
        <w:tab/>
        <w:t>Namf_Communication API</w:t>
      </w:r>
      <w:bookmarkEnd w:id="99"/>
      <w:bookmarkEnd w:id="100"/>
      <w:bookmarkEnd w:id="101"/>
      <w:bookmarkEnd w:id="102"/>
      <w:bookmarkEnd w:id="103"/>
      <w:bookmarkEnd w:id="104"/>
      <w:bookmarkEnd w:id="105"/>
      <w:bookmarkEnd w:id="106"/>
      <w:bookmarkEnd w:id="107"/>
      <w:bookmarkEnd w:id="108"/>
      <w:bookmarkEnd w:id="109"/>
    </w:p>
    <w:p w14:paraId="7EB75394" w14:textId="77777777" w:rsidR="00F06D45" w:rsidRDefault="00F06D45" w:rsidP="00F06D45">
      <w:pPr>
        <w:pStyle w:val="PL"/>
        <w:rPr>
          <w:rFonts w:eastAsia="SimSun"/>
        </w:rPr>
      </w:pPr>
      <w:r>
        <w:t>openapi: 3.0.0</w:t>
      </w:r>
    </w:p>
    <w:p w14:paraId="633571A8" w14:textId="46843554" w:rsidR="00FB1527" w:rsidRPr="008B7AFD" w:rsidRDefault="00FB1527" w:rsidP="008B7AFD">
      <w:pPr>
        <w:rPr>
          <w:color w:val="FF0000"/>
          <w:sz w:val="22"/>
          <w:szCs w:val="22"/>
        </w:rPr>
      </w:pPr>
      <w:r w:rsidRPr="008B7AFD">
        <w:rPr>
          <w:color w:val="FF0000"/>
          <w:sz w:val="22"/>
          <w:szCs w:val="22"/>
        </w:rPr>
        <w:t>******************** Text Skipped for Clarity ***********************</w:t>
      </w:r>
    </w:p>
    <w:p w14:paraId="07661726" w14:textId="77777777" w:rsidR="002209B3" w:rsidRPr="003B2883" w:rsidRDefault="002209B3" w:rsidP="002209B3">
      <w:pPr>
        <w:pStyle w:val="PL"/>
      </w:pPr>
      <w:r>
        <w:t xml:space="preserve"> </w:t>
      </w:r>
      <w:r w:rsidRPr="003B2883">
        <w:t xml:space="preserve"> /ue-contexts/{ueContextId}/n1-n2-messages:</w:t>
      </w:r>
    </w:p>
    <w:p w14:paraId="7292CBE4" w14:textId="77777777" w:rsidR="002209B3" w:rsidRPr="003B2883" w:rsidRDefault="002209B3" w:rsidP="002209B3">
      <w:pPr>
        <w:pStyle w:val="PL"/>
      </w:pPr>
      <w:r w:rsidRPr="003B2883">
        <w:t xml:space="preserve">    post:</w:t>
      </w:r>
    </w:p>
    <w:p w14:paraId="04A4E7C9" w14:textId="77777777" w:rsidR="002209B3" w:rsidRPr="003B2883" w:rsidRDefault="002209B3" w:rsidP="002209B3">
      <w:pPr>
        <w:pStyle w:val="PL"/>
      </w:pPr>
      <w:r w:rsidRPr="003B2883">
        <w:t xml:space="preserve">      summary: Namf_Communication N1N2 Message Transfer (UE Specific) service Operation</w:t>
      </w:r>
    </w:p>
    <w:p w14:paraId="455CCA88" w14:textId="77777777" w:rsidR="002209B3" w:rsidRPr="003B2883" w:rsidRDefault="002209B3" w:rsidP="002209B3">
      <w:pPr>
        <w:pStyle w:val="PL"/>
      </w:pPr>
      <w:r w:rsidRPr="003B2883">
        <w:t xml:space="preserve">      tags:</w:t>
      </w:r>
    </w:p>
    <w:p w14:paraId="13D2AC4F" w14:textId="77777777" w:rsidR="002209B3" w:rsidRPr="003B2883" w:rsidRDefault="002209B3" w:rsidP="002209B3">
      <w:pPr>
        <w:pStyle w:val="PL"/>
      </w:pPr>
      <w:r w:rsidRPr="003B2883">
        <w:t xml:space="preserve">        - n1N2Message collection (</w:t>
      </w:r>
      <w:r>
        <w:t>Collection</w:t>
      </w:r>
      <w:r w:rsidRPr="003B2883">
        <w:t>)</w:t>
      </w:r>
    </w:p>
    <w:p w14:paraId="14291191" w14:textId="77777777" w:rsidR="002209B3" w:rsidRDefault="002209B3" w:rsidP="002209B3">
      <w:pPr>
        <w:pStyle w:val="PL"/>
      </w:pPr>
      <w:r w:rsidRPr="003B2883">
        <w:t xml:space="preserve">      operationId: N1N2MessageTransfer</w:t>
      </w:r>
    </w:p>
    <w:p w14:paraId="0693AA5E" w14:textId="77777777" w:rsidR="002209B3" w:rsidRPr="003B2883" w:rsidRDefault="002209B3" w:rsidP="002209B3">
      <w:pPr>
        <w:pStyle w:val="PL"/>
      </w:pPr>
      <w:r>
        <w:t xml:space="preserve">      </w:t>
      </w:r>
      <w:r w:rsidRPr="003B2883">
        <w:t>security:</w:t>
      </w:r>
    </w:p>
    <w:p w14:paraId="69FB7E96" w14:textId="77777777" w:rsidR="002209B3" w:rsidRPr="003B2883" w:rsidRDefault="002209B3" w:rsidP="002209B3">
      <w:pPr>
        <w:pStyle w:val="PL"/>
        <w:rPr>
          <w:lang w:val="en-US"/>
        </w:rPr>
      </w:pPr>
      <w:r w:rsidRPr="003B2883">
        <w:rPr>
          <w:lang w:val="en-US"/>
        </w:rPr>
        <w:t xml:space="preserve">  </w:t>
      </w:r>
      <w:r>
        <w:rPr>
          <w:lang w:val="en-US"/>
        </w:rPr>
        <w:t xml:space="preserve">      </w:t>
      </w:r>
      <w:r w:rsidRPr="003B2883">
        <w:rPr>
          <w:lang w:val="en-US"/>
        </w:rPr>
        <w:t>- {}</w:t>
      </w:r>
    </w:p>
    <w:p w14:paraId="7034214C" w14:textId="77777777" w:rsidR="002209B3" w:rsidRPr="003B2883" w:rsidRDefault="002209B3" w:rsidP="002209B3">
      <w:pPr>
        <w:pStyle w:val="PL"/>
      </w:pPr>
      <w:r w:rsidRPr="003B2883">
        <w:t xml:space="preserve">  </w:t>
      </w:r>
      <w:r>
        <w:t xml:space="preserve">      </w:t>
      </w:r>
      <w:r w:rsidRPr="003B2883">
        <w:t>- oAuth2ClientCredentials:</w:t>
      </w:r>
    </w:p>
    <w:p w14:paraId="1AEE5487" w14:textId="77777777" w:rsidR="002209B3" w:rsidRDefault="002209B3" w:rsidP="002209B3">
      <w:pPr>
        <w:pStyle w:val="PL"/>
        <w:rPr>
          <w:lang w:val="en-US"/>
        </w:rPr>
      </w:pPr>
      <w:r w:rsidRPr="003B2883">
        <w:rPr>
          <w:lang w:val="en-US"/>
        </w:rPr>
        <w:t xml:space="preserve">      </w:t>
      </w:r>
      <w:r>
        <w:rPr>
          <w:lang w:val="en-US"/>
        </w:rPr>
        <w:t xml:space="preserve">    </w:t>
      </w:r>
      <w:r w:rsidRPr="003B2883">
        <w:rPr>
          <w:lang w:val="en-US"/>
        </w:rPr>
        <w:t>- namf-comm</w:t>
      </w:r>
    </w:p>
    <w:p w14:paraId="442D7285" w14:textId="77777777" w:rsidR="002209B3" w:rsidRDefault="002209B3" w:rsidP="002209B3">
      <w:pPr>
        <w:pStyle w:val="PL"/>
      </w:pPr>
      <w:r>
        <w:t xml:space="preserve">        - oAuth2ClientCredentials:</w:t>
      </w:r>
    </w:p>
    <w:p w14:paraId="1E8F29FE" w14:textId="77777777" w:rsidR="002209B3" w:rsidRDefault="002209B3" w:rsidP="002209B3">
      <w:pPr>
        <w:pStyle w:val="PL"/>
      </w:pPr>
      <w:r>
        <w:t xml:space="preserve">          - namf</w:t>
      </w:r>
      <w:r w:rsidRPr="00052626">
        <w:t>-</w:t>
      </w:r>
      <w:r>
        <w:t>comm</w:t>
      </w:r>
    </w:p>
    <w:p w14:paraId="754AA84C" w14:textId="77777777" w:rsidR="002209B3" w:rsidRPr="003B2883" w:rsidRDefault="002209B3" w:rsidP="002209B3">
      <w:pPr>
        <w:pStyle w:val="PL"/>
      </w:pPr>
      <w:r>
        <w:t xml:space="preserve">          - namf</w:t>
      </w:r>
      <w:r w:rsidRPr="00052626">
        <w:t>-</w:t>
      </w:r>
      <w:r>
        <w:t>comm:n1-n2-messages</w:t>
      </w:r>
    </w:p>
    <w:p w14:paraId="4C276033" w14:textId="77777777" w:rsidR="002209B3" w:rsidRPr="003B2883" w:rsidRDefault="002209B3" w:rsidP="002209B3">
      <w:pPr>
        <w:pStyle w:val="PL"/>
      </w:pPr>
      <w:r w:rsidRPr="003B2883">
        <w:t xml:space="preserve">      parameters:</w:t>
      </w:r>
    </w:p>
    <w:p w14:paraId="1DA25048" w14:textId="77777777" w:rsidR="002209B3" w:rsidRPr="003B2883" w:rsidRDefault="002209B3" w:rsidP="002209B3">
      <w:pPr>
        <w:pStyle w:val="PL"/>
      </w:pPr>
      <w:r w:rsidRPr="003B2883">
        <w:t xml:space="preserve">        - name: ueContextId</w:t>
      </w:r>
    </w:p>
    <w:p w14:paraId="76EEA621" w14:textId="77777777" w:rsidR="002209B3" w:rsidRPr="003B2883" w:rsidRDefault="002209B3" w:rsidP="002209B3">
      <w:pPr>
        <w:pStyle w:val="PL"/>
      </w:pPr>
      <w:r w:rsidRPr="003B2883">
        <w:t xml:space="preserve">          in: path</w:t>
      </w:r>
    </w:p>
    <w:p w14:paraId="3C68473C" w14:textId="77777777" w:rsidR="002209B3" w:rsidRPr="003B2883" w:rsidRDefault="002209B3" w:rsidP="002209B3">
      <w:pPr>
        <w:pStyle w:val="PL"/>
      </w:pPr>
      <w:r w:rsidRPr="003B2883">
        <w:t xml:space="preserve">          description: UE Context Identifier</w:t>
      </w:r>
    </w:p>
    <w:p w14:paraId="07819D65" w14:textId="77777777" w:rsidR="002209B3" w:rsidRPr="003B2883" w:rsidRDefault="002209B3" w:rsidP="002209B3">
      <w:pPr>
        <w:pStyle w:val="PL"/>
      </w:pPr>
      <w:r w:rsidRPr="003B2883">
        <w:t xml:space="preserve">          required: true</w:t>
      </w:r>
    </w:p>
    <w:p w14:paraId="127FE1F1" w14:textId="77777777" w:rsidR="002209B3" w:rsidRPr="003B2883" w:rsidRDefault="002209B3" w:rsidP="002209B3">
      <w:pPr>
        <w:pStyle w:val="PL"/>
      </w:pPr>
      <w:r w:rsidRPr="003B2883">
        <w:t xml:space="preserve">          schema:</w:t>
      </w:r>
    </w:p>
    <w:p w14:paraId="4F0BA182" w14:textId="77777777" w:rsidR="002209B3" w:rsidRPr="003B2883" w:rsidRDefault="002209B3" w:rsidP="002209B3">
      <w:pPr>
        <w:pStyle w:val="PL"/>
      </w:pPr>
      <w:r w:rsidRPr="003B2883">
        <w:t xml:space="preserve">            type: string</w:t>
      </w:r>
    </w:p>
    <w:p w14:paraId="0C3FD298" w14:textId="77777777" w:rsidR="002209B3" w:rsidRPr="003B2883" w:rsidRDefault="002209B3" w:rsidP="002209B3">
      <w:pPr>
        <w:pStyle w:val="PL"/>
      </w:pPr>
      <w:r w:rsidRPr="003B2883">
        <w:t xml:space="preserve">            pattern</w:t>
      </w:r>
      <w:r w:rsidRPr="003B2883">
        <w:rPr>
          <w:lang w:val="en-US"/>
        </w:rPr>
        <w:t>: '</w:t>
      </w:r>
      <w:r w:rsidRPr="003B2883">
        <w:t>^(imsi-[0-9]{5,15}|nai-.+</w:t>
      </w:r>
      <w:r>
        <w:t>|gli-.+|gci-.+</w:t>
      </w:r>
      <w:r w:rsidRPr="003B2883">
        <w:t>|imei-[0-9]{15}|imeisv-[0-9]{16}|cid-.{1,255}|.+)$'</w:t>
      </w:r>
    </w:p>
    <w:p w14:paraId="077EC6F2" w14:textId="77777777" w:rsidR="002209B3" w:rsidRPr="003B2883" w:rsidRDefault="002209B3" w:rsidP="002209B3">
      <w:pPr>
        <w:pStyle w:val="PL"/>
      </w:pPr>
      <w:r w:rsidRPr="003B2883">
        <w:t xml:space="preserve">      requestBody:</w:t>
      </w:r>
    </w:p>
    <w:p w14:paraId="25A2EE75" w14:textId="77777777" w:rsidR="002209B3" w:rsidRPr="003B2883" w:rsidRDefault="002209B3" w:rsidP="002209B3">
      <w:pPr>
        <w:pStyle w:val="PL"/>
      </w:pPr>
      <w:r w:rsidRPr="003B2883">
        <w:t xml:space="preserve">        content:</w:t>
      </w:r>
    </w:p>
    <w:p w14:paraId="76A2CF59" w14:textId="77777777" w:rsidR="002209B3" w:rsidRPr="003B2883" w:rsidRDefault="002209B3" w:rsidP="002209B3">
      <w:pPr>
        <w:pStyle w:val="PL"/>
      </w:pPr>
      <w:r w:rsidRPr="003B2883">
        <w:t xml:space="preserve">          application/json:</w:t>
      </w:r>
    </w:p>
    <w:p w14:paraId="5EF98928" w14:textId="77777777" w:rsidR="002209B3" w:rsidRPr="003B2883" w:rsidRDefault="002209B3" w:rsidP="002209B3">
      <w:pPr>
        <w:pStyle w:val="PL"/>
      </w:pPr>
      <w:r w:rsidRPr="003B2883">
        <w:t xml:space="preserve">            schema:</w:t>
      </w:r>
    </w:p>
    <w:p w14:paraId="260FBF3D" w14:textId="77777777" w:rsidR="002209B3" w:rsidRPr="003B2883" w:rsidRDefault="002209B3" w:rsidP="002209B3">
      <w:pPr>
        <w:pStyle w:val="PL"/>
      </w:pPr>
      <w:r w:rsidRPr="003B2883">
        <w:t xml:space="preserve">              $ref: '#/components/schemas/</w:t>
      </w:r>
      <w:r w:rsidRPr="003B2883">
        <w:rPr>
          <w:lang w:eastAsia="zh-CN"/>
        </w:rPr>
        <w:t>N1N2MessageTransferReqData</w:t>
      </w:r>
      <w:r w:rsidRPr="003B2883">
        <w:t>'</w:t>
      </w:r>
    </w:p>
    <w:p w14:paraId="45285CBA" w14:textId="77777777" w:rsidR="002209B3" w:rsidRPr="003B2883" w:rsidRDefault="002209B3" w:rsidP="002209B3">
      <w:pPr>
        <w:pStyle w:val="PL"/>
      </w:pPr>
      <w:r w:rsidRPr="003B2883">
        <w:t xml:space="preserve">          multipart/related:  # message with binary body part(s)</w:t>
      </w:r>
    </w:p>
    <w:p w14:paraId="387A360B" w14:textId="77777777" w:rsidR="002209B3" w:rsidRPr="003B2883" w:rsidRDefault="002209B3" w:rsidP="002209B3">
      <w:pPr>
        <w:pStyle w:val="PL"/>
      </w:pPr>
      <w:r w:rsidRPr="003B2883">
        <w:t xml:space="preserve">            schema:</w:t>
      </w:r>
    </w:p>
    <w:p w14:paraId="4378221B" w14:textId="77777777" w:rsidR="002209B3" w:rsidRPr="003B2883" w:rsidRDefault="002209B3" w:rsidP="002209B3">
      <w:pPr>
        <w:pStyle w:val="PL"/>
      </w:pPr>
      <w:r w:rsidRPr="003B2883">
        <w:t xml:space="preserve">              type: object</w:t>
      </w:r>
    </w:p>
    <w:p w14:paraId="72C1450A" w14:textId="77777777" w:rsidR="002209B3" w:rsidRPr="003B2883" w:rsidRDefault="002209B3" w:rsidP="002209B3">
      <w:pPr>
        <w:pStyle w:val="PL"/>
      </w:pPr>
      <w:r w:rsidRPr="003B2883">
        <w:t xml:space="preserve">              properties: # Request parts</w:t>
      </w:r>
    </w:p>
    <w:p w14:paraId="7B828BA9" w14:textId="77777777" w:rsidR="002209B3" w:rsidRPr="003B2883" w:rsidRDefault="002209B3" w:rsidP="002209B3">
      <w:pPr>
        <w:pStyle w:val="PL"/>
      </w:pPr>
      <w:r w:rsidRPr="003B2883">
        <w:t xml:space="preserve">                jsonData:</w:t>
      </w:r>
    </w:p>
    <w:p w14:paraId="5A34DC7C" w14:textId="77777777" w:rsidR="002209B3" w:rsidRPr="003B2883" w:rsidRDefault="002209B3" w:rsidP="002209B3">
      <w:pPr>
        <w:pStyle w:val="PL"/>
      </w:pPr>
      <w:r w:rsidRPr="003B2883">
        <w:t xml:space="preserve">                  $ref: '#/components/schemas/</w:t>
      </w:r>
      <w:r w:rsidRPr="003B2883">
        <w:rPr>
          <w:lang w:eastAsia="zh-CN"/>
        </w:rPr>
        <w:t>N1N2MessageTransferReqData</w:t>
      </w:r>
      <w:r w:rsidRPr="003B2883">
        <w:t>'</w:t>
      </w:r>
    </w:p>
    <w:p w14:paraId="38FB7842" w14:textId="77777777" w:rsidR="002209B3" w:rsidRPr="003B2883" w:rsidRDefault="002209B3" w:rsidP="002209B3">
      <w:pPr>
        <w:pStyle w:val="PL"/>
      </w:pPr>
      <w:r w:rsidRPr="003B2883">
        <w:t xml:space="preserve">                binaryDataN1Message:</w:t>
      </w:r>
    </w:p>
    <w:p w14:paraId="22415571" w14:textId="77777777" w:rsidR="002209B3" w:rsidRPr="003B2883" w:rsidRDefault="002209B3" w:rsidP="002209B3">
      <w:pPr>
        <w:pStyle w:val="PL"/>
      </w:pPr>
      <w:r w:rsidRPr="003B2883">
        <w:t xml:space="preserve">                  type: string</w:t>
      </w:r>
    </w:p>
    <w:p w14:paraId="3F77A53F" w14:textId="77777777" w:rsidR="002209B3" w:rsidRPr="003B2883" w:rsidRDefault="002209B3" w:rsidP="002209B3">
      <w:pPr>
        <w:pStyle w:val="PL"/>
      </w:pPr>
      <w:r w:rsidRPr="003B2883">
        <w:t xml:space="preserve">                  format: binary</w:t>
      </w:r>
    </w:p>
    <w:p w14:paraId="6C0B2984" w14:textId="77777777" w:rsidR="002209B3" w:rsidRPr="003B2883" w:rsidRDefault="002209B3" w:rsidP="002209B3">
      <w:pPr>
        <w:pStyle w:val="PL"/>
      </w:pPr>
      <w:r w:rsidRPr="003B2883">
        <w:t xml:space="preserve">                binaryDataN2Information:</w:t>
      </w:r>
    </w:p>
    <w:p w14:paraId="03449FAC" w14:textId="77777777" w:rsidR="002209B3" w:rsidRPr="003B2883" w:rsidRDefault="002209B3" w:rsidP="002209B3">
      <w:pPr>
        <w:pStyle w:val="PL"/>
      </w:pPr>
      <w:r w:rsidRPr="003B2883">
        <w:t xml:space="preserve">                  type: string</w:t>
      </w:r>
    </w:p>
    <w:p w14:paraId="7AAE408E" w14:textId="77777777" w:rsidR="002209B3" w:rsidRDefault="002209B3" w:rsidP="002209B3">
      <w:pPr>
        <w:pStyle w:val="PL"/>
      </w:pPr>
      <w:r w:rsidRPr="003B2883">
        <w:t xml:space="preserve">                  format: binary</w:t>
      </w:r>
    </w:p>
    <w:p w14:paraId="09EF74D6" w14:textId="77777777" w:rsidR="002209B3" w:rsidRPr="003B2883" w:rsidRDefault="002209B3" w:rsidP="002209B3">
      <w:pPr>
        <w:pStyle w:val="PL"/>
      </w:pPr>
      <w:r w:rsidRPr="003B2883">
        <w:t xml:space="preserve">                binary</w:t>
      </w:r>
      <w:r>
        <w:t>Mt</w:t>
      </w:r>
      <w:r w:rsidRPr="003B2883">
        <w:t>Data:</w:t>
      </w:r>
    </w:p>
    <w:p w14:paraId="4261F9DA" w14:textId="77777777" w:rsidR="002209B3" w:rsidRPr="003B2883" w:rsidRDefault="002209B3" w:rsidP="002209B3">
      <w:pPr>
        <w:pStyle w:val="PL"/>
      </w:pPr>
      <w:r w:rsidRPr="003B2883">
        <w:t xml:space="preserve">                  type: string</w:t>
      </w:r>
    </w:p>
    <w:p w14:paraId="43BAFE4E" w14:textId="77777777" w:rsidR="002209B3" w:rsidRPr="003B2883" w:rsidRDefault="002209B3" w:rsidP="002209B3">
      <w:pPr>
        <w:pStyle w:val="PL"/>
      </w:pPr>
      <w:r w:rsidRPr="003B2883">
        <w:t xml:space="preserve">                  format: binary</w:t>
      </w:r>
    </w:p>
    <w:p w14:paraId="77BAD591" w14:textId="77777777" w:rsidR="002209B3" w:rsidRPr="003B2883" w:rsidRDefault="002209B3" w:rsidP="002209B3">
      <w:pPr>
        <w:pStyle w:val="PL"/>
      </w:pPr>
      <w:r w:rsidRPr="003B2883">
        <w:lastRenderedPageBreak/>
        <w:t xml:space="preserve">            encoding:</w:t>
      </w:r>
    </w:p>
    <w:p w14:paraId="55A016B5" w14:textId="77777777" w:rsidR="002209B3" w:rsidRPr="003B2883" w:rsidRDefault="002209B3" w:rsidP="002209B3">
      <w:pPr>
        <w:pStyle w:val="PL"/>
      </w:pPr>
      <w:r w:rsidRPr="003B2883">
        <w:t xml:space="preserve">              jsonData:</w:t>
      </w:r>
    </w:p>
    <w:p w14:paraId="7994017B" w14:textId="77777777" w:rsidR="002209B3" w:rsidRPr="003B2883" w:rsidRDefault="002209B3" w:rsidP="002209B3">
      <w:pPr>
        <w:pStyle w:val="PL"/>
      </w:pPr>
      <w:r w:rsidRPr="003B2883">
        <w:t xml:space="preserve">                contentType:  application/json</w:t>
      </w:r>
    </w:p>
    <w:p w14:paraId="3E09C2D2" w14:textId="77777777" w:rsidR="002209B3" w:rsidRPr="003B2883" w:rsidRDefault="002209B3" w:rsidP="002209B3">
      <w:pPr>
        <w:pStyle w:val="PL"/>
      </w:pPr>
      <w:r w:rsidRPr="003B2883">
        <w:t xml:space="preserve">              binaryDataN1Message:</w:t>
      </w:r>
    </w:p>
    <w:p w14:paraId="1783C4F0" w14:textId="77777777" w:rsidR="002209B3" w:rsidRPr="003B2883" w:rsidRDefault="002209B3" w:rsidP="002209B3">
      <w:pPr>
        <w:pStyle w:val="PL"/>
      </w:pPr>
      <w:r w:rsidRPr="003B2883">
        <w:t xml:space="preserve">                contentType:  application/vnd.3gpp.5gnas</w:t>
      </w:r>
    </w:p>
    <w:p w14:paraId="3526EC14" w14:textId="77777777" w:rsidR="002209B3" w:rsidRPr="003B2883" w:rsidRDefault="002209B3" w:rsidP="002209B3">
      <w:pPr>
        <w:pStyle w:val="PL"/>
      </w:pPr>
      <w:r w:rsidRPr="003B2883">
        <w:t xml:space="preserve">                headers:</w:t>
      </w:r>
    </w:p>
    <w:p w14:paraId="313B7A48" w14:textId="77777777" w:rsidR="002209B3" w:rsidRPr="003B2883" w:rsidRDefault="002209B3" w:rsidP="002209B3">
      <w:pPr>
        <w:pStyle w:val="PL"/>
      </w:pPr>
      <w:r w:rsidRPr="003B2883">
        <w:t xml:space="preserve">                  Content-Id:</w:t>
      </w:r>
    </w:p>
    <w:p w14:paraId="51CEECC7" w14:textId="77777777" w:rsidR="002209B3" w:rsidRPr="003B2883" w:rsidRDefault="002209B3" w:rsidP="002209B3">
      <w:pPr>
        <w:pStyle w:val="PL"/>
      </w:pPr>
      <w:r w:rsidRPr="003B2883">
        <w:t xml:space="preserve">                    schema:</w:t>
      </w:r>
    </w:p>
    <w:p w14:paraId="0A5E7938" w14:textId="77777777" w:rsidR="002209B3" w:rsidRPr="003B2883" w:rsidRDefault="002209B3" w:rsidP="002209B3">
      <w:pPr>
        <w:pStyle w:val="PL"/>
      </w:pPr>
      <w:r w:rsidRPr="003B2883">
        <w:t xml:space="preserve">                      type: string</w:t>
      </w:r>
    </w:p>
    <w:p w14:paraId="655D1489" w14:textId="77777777" w:rsidR="002209B3" w:rsidRPr="003B2883" w:rsidRDefault="002209B3" w:rsidP="002209B3">
      <w:pPr>
        <w:pStyle w:val="PL"/>
      </w:pPr>
      <w:r w:rsidRPr="003B2883">
        <w:t xml:space="preserve">              binaryDataN2Information:</w:t>
      </w:r>
    </w:p>
    <w:p w14:paraId="3EE9B8A4" w14:textId="77777777" w:rsidR="002209B3" w:rsidRPr="003B2883" w:rsidRDefault="002209B3" w:rsidP="002209B3">
      <w:pPr>
        <w:pStyle w:val="PL"/>
      </w:pPr>
      <w:r w:rsidRPr="003B2883">
        <w:t xml:space="preserve">                contentType:  application/vnd.3gpp.ngap</w:t>
      </w:r>
    </w:p>
    <w:p w14:paraId="275D427F" w14:textId="77777777" w:rsidR="002209B3" w:rsidRPr="003B2883" w:rsidRDefault="002209B3" w:rsidP="002209B3">
      <w:pPr>
        <w:pStyle w:val="PL"/>
      </w:pPr>
      <w:r w:rsidRPr="003B2883">
        <w:t xml:space="preserve">                headers:</w:t>
      </w:r>
    </w:p>
    <w:p w14:paraId="3FCCD096" w14:textId="77777777" w:rsidR="002209B3" w:rsidRPr="003B2883" w:rsidRDefault="002209B3" w:rsidP="002209B3">
      <w:pPr>
        <w:pStyle w:val="PL"/>
      </w:pPr>
      <w:r w:rsidRPr="003B2883">
        <w:t xml:space="preserve">                  Content-Id:</w:t>
      </w:r>
    </w:p>
    <w:p w14:paraId="2F6AEB27" w14:textId="77777777" w:rsidR="002209B3" w:rsidRPr="003B2883" w:rsidRDefault="002209B3" w:rsidP="002209B3">
      <w:pPr>
        <w:pStyle w:val="PL"/>
      </w:pPr>
      <w:r w:rsidRPr="003B2883">
        <w:t xml:space="preserve">                    schema:</w:t>
      </w:r>
    </w:p>
    <w:p w14:paraId="33CBF6C8" w14:textId="77777777" w:rsidR="002209B3" w:rsidRDefault="002209B3" w:rsidP="002209B3">
      <w:pPr>
        <w:pStyle w:val="PL"/>
      </w:pPr>
      <w:r w:rsidRPr="003B2883">
        <w:t xml:space="preserve">                      type: string</w:t>
      </w:r>
    </w:p>
    <w:p w14:paraId="32C738AA" w14:textId="77777777" w:rsidR="002209B3" w:rsidRPr="00EF6CC5" w:rsidRDefault="002209B3" w:rsidP="002209B3">
      <w:pPr>
        <w:pStyle w:val="PL"/>
        <w:rPr>
          <w:lang w:val="fr-FR"/>
        </w:rPr>
      </w:pPr>
      <w:r w:rsidRPr="00EF6CC5">
        <w:rPr>
          <w:lang w:val="fr-FR"/>
        </w:rPr>
        <w:t xml:space="preserve">              binary</w:t>
      </w:r>
      <w:r>
        <w:t>MtData</w:t>
      </w:r>
      <w:r w:rsidRPr="00EF6CC5">
        <w:rPr>
          <w:lang w:val="fr-FR"/>
        </w:rPr>
        <w:t>:</w:t>
      </w:r>
    </w:p>
    <w:p w14:paraId="1FD59BB7" w14:textId="77777777" w:rsidR="002209B3" w:rsidRPr="003B2883" w:rsidRDefault="002209B3" w:rsidP="002209B3">
      <w:pPr>
        <w:pStyle w:val="PL"/>
      </w:pPr>
      <w:r w:rsidRPr="00EF6CC5">
        <w:rPr>
          <w:lang w:val="fr-FR"/>
        </w:rPr>
        <w:t xml:space="preserve">                </w:t>
      </w:r>
      <w:r w:rsidRPr="003B2883">
        <w:t>contentType:  application/vnd.3gpp.5gnas</w:t>
      </w:r>
    </w:p>
    <w:p w14:paraId="60C379AB" w14:textId="77777777" w:rsidR="002209B3" w:rsidRPr="003B2883" w:rsidRDefault="002209B3" w:rsidP="002209B3">
      <w:pPr>
        <w:pStyle w:val="PL"/>
      </w:pPr>
      <w:r w:rsidRPr="003B2883">
        <w:t xml:space="preserve">                headers:</w:t>
      </w:r>
    </w:p>
    <w:p w14:paraId="461F8C2F" w14:textId="77777777" w:rsidR="002209B3" w:rsidRPr="003B2883" w:rsidRDefault="002209B3" w:rsidP="002209B3">
      <w:pPr>
        <w:pStyle w:val="PL"/>
      </w:pPr>
      <w:r w:rsidRPr="003B2883">
        <w:t xml:space="preserve">                  Content-Id:</w:t>
      </w:r>
    </w:p>
    <w:p w14:paraId="4351B29A" w14:textId="77777777" w:rsidR="002209B3" w:rsidRPr="003B2883" w:rsidRDefault="002209B3" w:rsidP="002209B3">
      <w:pPr>
        <w:pStyle w:val="PL"/>
      </w:pPr>
      <w:r w:rsidRPr="003B2883">
        <w:t xml:space="preserve">                    schema:</w:t>
      </w:r>
    </w:p>
    <w:p w14:paraId="303D9B62" w14:textId="77777777" w:rsidR="002209B3" w:rsidRPr="003B2883" w:rsidRDefault="002209B3" w:rsidP="002209B3">
      <w:pPr>
        <w:pStyle w:val="PL"/>
      </w:pPr>
      <w:r w:rsidRPr="003B2883">
        <w:t xml:space="preserve">                      type: string</w:t>
      </w:r>
    </w:p>
    <w:p w14:paraId="467EC57C" w14:textId="77777777" w:rsidR="002209B3" w:rsidRPr="003B2883" w:rsidRDefault="002209B3" w:rsidP="002209B3">
      <w:pPr>
        <w:pStyle w:val="PL"/>
      </w:pPr>
      <w:r w:rsidRPr="003B2883">
        <w:t xml:space="preserve">        required: true</w:t>
      </w:r>
    </w:p>
    <w:p w14:paraId="086AF972" w14:textId="77777777" w:rsidR="002209B3" w:rsidRPr="003B2883" w:rsidRDefault="002209B3" w:rsidP="002209B3">
      <w:pPr>
        <w:pStyle w:val="PL"/>
      </w:pPr>
      <w:r w:rsidRPr="003B2883">
        <w:t xml:space="preserve">      responses:</w:t>
      </w:r>
    </w:p>
    <w:p w14:paraId="0AF04443" w14:textId="77777777" w:rsidR="002209B3" w:rsidRPr="003B2883" w:rsidRDefault="002209B3" w:rsidP="002209B3">
      <w:pPr>
        <w:pStyle w:val="PL"/>
      </w:pPr>
      <w:r w:rsidRPr="003B2883">
        <w:t xml:space="preserve">        '202':</w:t>
      </w:r>
    </w:p>
    <w:p w14:paraId="3E777A82" w14:textId="77777777" w:rsidR="002209B3" w:rsidRPr="003B2883" w:rsidRDefault="002209B3" w:rsidP="002209B3">
      <w:pPr>
        <w:pStyle w:val="PL"/>
      </w:pPr>
      <w:r w:rsidRPr="003B2883">
        <w:t xml:space="preserve">          description: N1N2 Message Transfer accepted.</w:t>
      </w:r>
    </w:p>
    <w:p w14:paraId="08A3A199" w14:textId="77777777" w:rsidR="002209B3" w:rsidRPr="003B2883" w:rsidRDefault="002209B3" w:rsidP="002209B3">
      <w:pPr>
        <w:pStyle w:val="PL"/>
      </w:pPr>
      <w:r w:rsidRPr="003B2883">
        <w:t xml:space="preserve">          content:</w:t>
      </w:r>
    </w:p>
    <w:p w14:paraId="087B324B" w14:textId="77777777" w:rsidR="002209B3" w:rsidRPr="003B2883" w:rsidRDefault="002209B3" w:rsidP="002209B3">
      <w:pPr>
        <w:pStyle w:val="PL"/>
      </w:pPr>
      <w:r w:rsidRPr="003B2883">
        <w:t xml:space="preserve">            application/json:</w:t>
      </w:r>
    </w:p>
    <w:p w14:paraId="79451433" w14:textId="77777777" w:rsidR="002209B3" w:rsidRPr="003B2883" w:rsidRDefault="002209B3" w:rsidP="002209B3">
      <w:pPr>
        <w:pStyle w:val="PL"/>
      </w:pPr>
      <w:r w:rsidRPr="003B2883">
        <w:t xml:space="preserve">              schema:</w:t>
      </w:r>
    </w:p>
    <w:p w14:paraId="6A24E821" w14:textId="77777777" w:rsidR="002209B3" w:rsidRPr="003B2883" w:rsidRDefault="002209B3" w:rsidP="002209B3">
      <w:pPr>
        <w:pStyle w:val="PL"/>
      </w:pPr>
      <w:r w:rsidRPr="003B2883">
        <w:t xml:space="preserve">                $ref: '#/components/schemas/N1N2MessageTransferRspData'</w:t>
      </w:r>
    </w:p>
    <w:p w14:paraId="24EA20B8" w14:textId="77777777" w:rsidR="002209B3" w:rsidRDefault="002209B3" w:rsidP="002209B3">
      <w:pPr>
        <w:pStyle w:val="PL"/>
      </w:pPr>
      <w:r>
        <w:t xml:space="preserve">          headers:</w:t>
      </w:r>
    </w:p>
    <w:p w14:paraId="44F5E772" w14:textId="77777777" w:rsidR="002209B3" w:rsidRDefault="002209B3" w:rsidP="002209B3">
      <w:pPr>
        <w:pStyle w:val="PL"/>
      </w:pPr>
      <w:r>
        <w:t xml:space="preserve">          </w:t>
      </w:r>
      <w:r>
        <w:rPr>
          <w:rFonts w:hint="eastAsia"/>
          <w:lang w:eastAsia="zh-CN"/>
        </w:rPr>
        <w:t xml:space="preserve">  </w:t>
      </w:r>
      <w:r>
        <w:t>Location:</w:t>
      </w:r>
    </w:p>
    <w:p w14:paraId="38A4C7A5" w14:textId="77777777" w:rsidR="00225692" w:rsidRDefault="00E94580" w:rsidP="00E94580">
      <w:pPr>
        <w:pStyle w:val="PL"/>
        <w:rPr>
          <w:ins w:id="110" w:author="Ericsson JL - CT4#116 Rev1" w:date="2023-05-25T14:20:00Z"/>
        </w:rPr>
      </w:pPr>
      <w:r>
        <w:t xml:space="preserve">          </w:t>
      </w:r>
      <w:r>
        <w:rPr>
          <w:lang w:eastAsia="zh-CN"/>
        </w:rPr>
        <w:t xml:space="preserve">    </w:t>
      </w:r>
      <w:r>
        <w:t xml:space="preserve">description: </w:t>
      </w:r>
      <w:ins w:id="111" w:author="Ericsson JL - CT4#116 Rev1" w:date="2023-05-25T14:20:00Z">
        <w:r w:rsidR="00225692">
          <w:t>&gt;</w:t>
        </w:r>
      </w:ins>
    </w:p>
    <w:p w14:paraId="6732642D" w14:textId="77777777" w:rsidR="00EC085B" w:rsidRDefault="00225692" w:rsidP="00EC085B">
      <w:pPr>
        <w:pStyle w:val="PL"/>
        <w:rPr>
          <w:ins w:id="112" w:author="Ericsson JL - CT4#116 Rev1" w:date="2023-05-25T14:43:00Z"/>
        </w:rPr>
      </w:pPr>
      <w:ins w:id="113" w:author="Ericsson JL - CT4#116 Rev1" w:date="2023-05-25T14:20:00Z">
        <w:r>
          <w:t xml:space="preserve">                </w:t>
        </w:r>
      </w:ins>
      <w:del w:id="114" w:author="Ericsson JL - CT4#116 Rev1" w:date="2023-05-25T14:22:00Z">
        <w:r w:rsidR="00E94580" w:rsidDel="00C93B86">
          <w:delText>'</w:delText>
        </w:r>
      </w:del>
      <w:r w:rsidR="00E94580">
        <w:rPr>
          <w:lang w:eastAsia="zh-CN"/>
        </w:rPr>
        <w:t>The URI of the resource located on</w:t>
      </w:r>
      <w:r w:rsidR="00E94580">
        <w:t xml:space="preserve"> the AMF</w:t>
      </w:r>
      <w:del w:id="115" w:author="Ericsson JL - CT4#116 Rev1" w:date="2023-05-25T14:43:00Z">
        <w:r w:rsidR="00E94580" w:rsidDel="00EC085B">
          <w:delText xml:space="preserve"> to which the status of the N1N2 message </w:delText>
        </w:r>
        <w:r w:rsidDel="00EC085B">
          <w:delText>T</w:delText>
        </w:r>
        <w:r w:rsidR="00E94580" w:rsidDel="00EC085B">
          <w:delText>ransfer is held</w:delText>
        </w:r>
      </w:del>
      <w:ins w:id="116" w:author="Ericsson JL - CT4#116 Rev1" w:date="2023-05-25T14:20:00Z">
        <w:r w:rsidR="006D08A7">
          <w:t>. In this release, the URI shall only be</w:t>
        </w:r>
      </w:ins>
    </w:p>
    <w:p w14:paraId="286616DB" w14:textId="77777777" w:rsidR="00EC085B" w:rsidRDefault="00EC085B" w:rsidP="00EC085B">
      <w:pPr>
        <w:pStyle w:val="PL"/>
        <w:rPr>
          <w:ins w:id="117" w:author="Ericsson JL - CT4#116 Rev1" w:date="2023-05-25T14:43:00Z"/>
        </w:rPr>
      </w:pPr>
      <w:ins w:id="118" w:author="Ericsson JL - CT4#116 Rev1" w:date="2023-05-25T14:43:00Z">
        <w:r>
          <w:t xml:space="preserve">               </w:t>
        </w:r>
      </w:ins>
      <w:ins w:id="119" w:author="Ericsson JL - CT4#116 Rev1" w:date="2023-05-25T14:20:00Z">
        <w:r w:rsidR="006D08A7">
          <w:t xml:space="preserve"> used by NF Service</w:t>
        </w:r>
      </w:ins>
      <w:ins w:id="120" w:author="Ericsson JL - CT4#116 Rev1" w:date="2023-05-25T14:43:00Z">
        <w:r>
          <w:t xml:space="preserve"> </w:t>
        </w:r>
      </w:ins>
      <w:ins w:id="121" w:author="Ericsson JL - CT4#116 Rev1" w:date="2023-05-25T14:20:00Z">
        <w:r w:rsidR="00225692">
          <w:t>C</w:t>
        </w:r>
        <w:r w:rsidR="006D08A7">
          <w:t xml:space="preserve">onsumer to correlate the possible N1/N2 Message Transfer Failure </w:t>
        </w:r>
      </w:ins>
    </w:p>
    <w:p w14:paraId="5CE1C02F" w14:textId="77777777" w:rsidR="00EC085B" w:rsidRDefault="00EC085B" w:rsidP="00E94580">
      <w:pPr>
        <w:pStyle w:val="PL"/>
        <w:rPr>
          <w:ins w:id="122" w:author="Ericsson JL - CT4#116 Rev1" w:date="2023-05-25T14:43:00Z"/>
        </w:rPr>
      </w:pPr>
      <w:ins w:id="123" w:author="Ericsson JL - CT4#116 Rev1" w:date="2023-05-25T14:43:00Z">
        <w:r>
          <w:t xml:space="preserve">                </w:t>
        </w:r>
      </w:ins>
      <w:ins w:id="124" w:author="Ericsson JL - CT4#116 Rev1" w:date="2023-05-25T14:20:00Z">
        <w:r w:rsidR="006D08A7">
          <w:t>Notification</w:t>
        </w:r>
      </w:ins>
      <w:ins w:id="125" w:author="Ericsson JL - CT4#116 Rev1" w:date="2023-05-25T14:43:00Z">
        <w:r>
          <w:t xml:space="preserve"> </w:t>
        </w:r>
      </w:ins>
      <w:ins w:id="126" w:author="Ericsson JL - CT4#116 Rev1" w:date="2023-05-25T14:20:00Z">
        <w:r w:rsidR="00225692">
          <w:t>W</w:t>
        </w:r>
        <w:r w:rsidR="006D08A7">
          <w:t xml:space="preserve">ith the related N1/N2 Message Transfer Operation. The NF service </w:t>
        </w:r>
      </w:ins>
    </w:p>
    <w:p w14:paraId="5DEAB8D8" w14:textId="77777777" w:rsidR="00EC085B" w:rsidRDefault="00EC085B" w:rsidP="00EC085B">
      <w:pPr>
        <w:pStyle w:val="PL"/>
        <w:rPr>
          <w:ins w:id="127" w:author="Ericsson JL - CT4#116 Rev1" w:date="2023-05-25T14:44:00Z"/>
        </w:rPr>
      </w:pPr>
      <w:ins w:id="128" w:author="Ericsson JL - CT4#116 Rev1" w:date="2023-05-25T14:44:00Z">
        <w:r>
          <w:t xml:space="preserve">                </w:t>
        </w:r>
      </w:ins>
      <w:ins w:id="129" w:author="Ericsson JL - CT4#116 Rev1" w:date="2023-05-25T14:20:00Z">
        <w:r w:rsidR="006D08A7">
          <w:t xml:space="preserve">consumer shall not send any service requests towards the URI received in the </w:t>
        </w:r>
      </w:ins>
    </w:p>
    <w:p w14:paraId="16240DE5" w14:textId="74D3BD68" w:rsidR="00E94580" w:rsidRDefault="00EC085B" w:rsidP="00EC085B">
      <w:pPr>
        <w:pStyle w:val="PL"/>
      </w:pPr>
      <w:ins w:id="130" w:author="Ericsson JL - CT4#116 Rev1" w:date="2023-05-25T14:44:00Z">
        <w:r>
          <w:t xml:space="preserve">                </w:t>
        </w:r>
      </w:ins>
      <w:ins w:id="131" w:author="Ericsson JL - CT4#116 Rev1" w:date="2023-05-25T14:20:00Z">
        <w:r w:rsidR="006D08A7">
          <w:t>Location header.</w:t>
        </w:r>
      </w:ins>
      <w:del w:id="132" w:author="Ericsson JL - CT4#116 Rev1" w:date="2023-05-25T14:22:00Z">
        <w:r w:rsidR="00E94580" w:rsidDel="00C93B86">
          <w:delText>'</w:delText>
        </w:r>
      </w:del>
    </w:p>
    <w:p w14:paraId="0035B953" w14:textId="77777777" w:rsidR="00E94580" w:rsidRDefault="00E94580" w:rsidP="00E94580">
      <w:pPr>
        <w:pStyle w:val="PL"/>
      </w:pPr>
      <w:r>
        <w:t xml:space="preserve">          </w:t>
      </w:r>
      <w:r>
        <w:rPr>
          <w:lang w:eastAsia="zh-CN"/>
        </w:rPr>
        <w:t xml:space="preserve">    </w:t>
      </w:r>
      <w:r>
        <w:t>required: true</w:t>
      </w:r>
    </w:p>
    <w:p w14:paraId="2813624C" w14:textId="77777777" w:rsidR="00E94580" w:rsidRDefault="00E94580" w:rsidP="00E94580">
      <w:pPr>
        <w:pStyle w:val="PL"/>
      </w:pPr>
      <w:r>
        <w:t xml:space="preserve">          </w:t>
      </w:r>
      <w:r>
        <w:rPr>
          <w:lang w:eastAsia="zh-CN"/>
        </w:rPr>
        <w:t xml:space="preserve">    </w:t>
      </w:r>
      <w:r>
        <w:t>schema:</w:t>
      </w:r>
    </w:p>
    <w:p w14:paraId="0AAEB97B" w14:textId="77777777" w:rsidR="00E94580" w:rsidRDefault="00E94580" w:rsidP="00E94580">
      <w:pPr>
        <w:pStyle w:val="PL"/>
      </w:pPr>
      <w:r>
        <w:t xml:space="preserve">          </w:t>
      </w:r>
      <w:r>
        <w:rPr>
          <w:lang w:eastAsia="zh-CN"/>
        </w:rPr>
        <w:t xml:space="preserve">      </w:t>
      </w:r>
      <w:r>
        <w:t>type: string</w:t>
      </w:r>
    </w:p>
    <w:p w14:paraId="31BAAFFC" w14:textId="77777777" w:rsidR="00FB1527" w:rsidRDefault="00FB1527" w:rsidP="0073385C">
      <w:pPr>
        <w:pStyle w:val="B1"/>
        <w:ind w:firstLine="0"/>
      </w:pPr>
    </w:p>
    <w:p w14:paraId="2BCAAFD6" w14:textId="77777777" w:rsidR="008B7AFD" w:rsidRPr="008B7AFD" w:rsidRDefault="008B7AFD" w:rsidP="008B7AFD">
      <w:pPr>
        <w:rPr>
          <w:color w:val="FF0000"/>
          <w:sz w:val="22"/>
          <w:szCs w:val="22"/>
        </w:rPr>
      </w:pPr>
      <w:r w:rsidRPr="008B7AFD">
        <w:rPr>
          <w:color w:val="FF0000"/>
          <w:sz w:val="22"/>
          <w:szCs w:val="22"/>
        </w:rPr>
        <w:t>******************** Text Skipped for Clarity ***********************</w:t>
      </w:r>
    </w:p>
    <w:p w14:paraId="49F5DE23" w14:textId="6626FA1C" w:rsidR="00F96C0F" w:rsidRPr="00F96C0F" w:rsidRDefault="00F96C0F" w:rsidP="00F96C0F">
      <w:pPr>
        <w:pBdr>
          <w:top w:val="single" w:sz="4" w:space="1" w:color="auto"/>
          <w:left w:val="single" w:sz="4" w:space="4" w:color="auto"/>
          <w:bottom w:val="single" w:sz="4" w:space="1" w:color="auto"/>
          <w:right w:val="single" w:sz="4" w:space="4" w:color="auto"/>
        </w:pBdr>
        <w:jc w:val="center"/>
        <w:rPr>
          <w:rFonts w:eastAsia="DengXian"/>
          <w:noProof/>
          <w:color w:val="0000FF"/>
          <w:sz w:val="28"/>
          <w:szCs w:val="28"/>
        </w:rPr>
      </w:pPr>
      <w:r w:rsidRPr="00F96C0F">
        <w:rPr>
          <w:rFonts w:eastAsia="DengXian"/>
          <w:noProof/>
          <w:color w:val="0000FF"/>
          <w:sz w:val="28"/>
          <w:szCs w:val="28"/>
        </w:rPr>
        <w:t xml:space="preserve">*** </w:t>
      </w:r>
      <w:r>
        <w:rPr>
          <w:rFonts w:eastAsia="DengXian"/>
          <w:noProof/>
          <w:color w:val="0000FF"/>
          <w:sz w:val="28"/>
          <w:szCs w:val="28"/>
        </w:rPr>
        <w:t xml:space="preserve">End of </w:t>
      </w:r>
      <w:r w:rsidRPr="00F96C0F">
        <w:rPr>
          <w:rFonts w:eastAsia="DengXian"/>
          <w:noProof/>
          <w:color w:val="0000FF"/>
          <w:sz w:val="28"/>
          <w:szCs w:val="28"/>
        </w:rPr>
        <w:t>Change</w:t>
      </w:r>
      <w:r>
        <w:rPr>
          <w:rFonts w:eastAsia="DengXian"/>
          <w:noProof/>
          <w:color w:val="0000FF"/>
          <w:sz w:val="28"/>
          <w:szCs w:val="28"/>
        </w:rPr>
        <w:t>s</w:t>
      </w:r>
      <w:r w:rsidRPr="00F96C0F">
        <w:rPr>
          <w:rFonts w:eastAsia="DengXian"/>
          <w:noProof/>
          <w:color w:val="0000FF"/>
          <w:sz w:val="28"/>
          <w:szCs w:val="28"/>
        </w:rPr>
        <w:t xml:space="preserve"> ***</w:t>
      </w:r>
    </w:p>
    <w:p w14:paraId="6C6F9213" w14:textId="77777777" w:rsidR="00F96C0F" w:rsidRDefault="00F96C0F">
      <w:pPr>
        <w:rPr>
          <w:noProof/>
        </w:rPr>
      </w:pPr>
    </w:p>
    <w:sectPr w:rsidR="00F96C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987C5" w14:textId="77777777" w:rsidR="0058079C" w:rsidRDefault="0058079C">
      <w:r>
        <w:separator/>
      </w:r>
    </w:p>
  </w:endnote>
  <w:endnote w:type="continuationSeparator" w:id="0">
    <w:p w14:paraId="080D3817" w14:textId="77777777" w:rsidR="0058079C" w:rsidRDefault="00580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57D81" w14:textId="77777777" w:rsidR="0058079C" w:rsidRDefault="0058079C">
      <w:r>
        <w:separator/>
      </w:r>
    </w:p>
  </w:footnote>
  <w:footnote w:type="continuationSeparator" w:id="0">
    <w:p w14:paraId="288E6004" w14:textId="77777777" w:rsidR="0058079C" w:rsidRDefault="005807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0F1615"/>
    <w:multiLevelType w:val="hybridMultilevel"/>
    <w:tmpl w:val="8FF4FC7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67A57B37"/>
    <w:multiLevelType w:val="hybridMultilevel"/>
    <w:tmpl w:val="05922D52"/>
    <w:lvl w:ilvl="0" w:tplc="7AF465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541216401">
    <w:abstractNumId w:val="0"/>
  </w:num>
  <w:num w:numId="2" w16cid:durableId="12767899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6 Rev1">
    <w15:presenceInfo w15:providerId="None" w15:userId="Ericsson JL - CT4#11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3"/>
    <w:rsid w:val="00022E4A"/>
    <w:rsid w:val="00026D24"/>
    <w:rsid w:val="00026FDD"/>
    <w:rsid w:val="00027C1C"/>
    <w:rsid w:val="00030CC9"/>
    <w:rsid w:val="000363F7"/>
    <w:rsid w:val="00051D58"/>
    <w:rsid w:val="00057A81"/>
    <w:rsid w:val="00073812"/>
    <w:rsid w:val="000768D5"/>
    <w:rsid w:val="000A6394"/>
    <w:rsid w:val="000B648A"/>
    <w:rsid w:val="000B73ED"/>
    <w:rsid w:val="000B7FED"/>
    <w:rsid w:val="000C038A"/>
    <w:rsid w:val="000C4961"/>
    <w:rsid w:val="000C6598"/>
    <w:rsid w:val="000D44B3"/>
    <w:rsid w:val="000E0677"/>
    <w:rsid w:val="000F7B6E"/>
    <w:rsid w:val="000F7CC3"/>
    <w:rsid w:val="00102358"/>
    <w:rsid w:val="001251B4"/>
    <w:rsid w:val="001315FB"/>
    <w:rsid w:val="00137A70"/>
    <w:rsid w:val="00137D30"/>
    <w:rsid w:val="00143406"/>
    <w:rsid w:val="0014558E"/>
    <w:rsid w:val="00145D43"/>
    <w:rsid w:val="00154246"/>
    <w:rsid w:val="001550B2"/>
    <w:rsid w:val="00155309"/>
    <w:rsid w:val="001603BD"/>
    <w:rsid w:val="001659AA"/>
    <w:rsid w:val="00180C73"/>
    <w:rsid w:val="00182BB1"/>
    <w:rsid w:val="00192C46"/>
    <w:rsid w:val="001A08B3"/>
    <w:rsid w:val="001A352D"/>
    <w:rsid w:val="001A6EBE"/>
    <w:rsid w:val="001A7B60"/>
    <w:rsid w:val="001B52F0"/>
    <w:rsid w:val="001B7A65"/>
    <w:rsid w:val="001D0E7E"/>
    <w:rsid w:val="001D5553"/>
    <w:rsid w:val="001E41F3"/>
    <w:rsid w:val="001F3F4E"/>
    <w:rsid w:val="001F5B25"/>
    <w:rsid w:val="00201999"/>
    <w:rsid w:val="00204C4A"/>
    <w:rsid w:val="00205271"/>
    <w:rsid w:val="00207EEB"/>
    <w:rsid w:val="002209B3"/>
    <w:rsid w:val="00225692"/>
    <w:rsid w:val="00252793"/>
    <w:rsid w:val="0026004D"/>
    <w:rsid w:val="002640DD"/>
    <w:rsid w:val="002706C4"/>
    <w:rsid w:val="0027228C"/>
    <w:rsid w:val="00275D12"/>
    <w:rsid w:val="00275E04"/>
    <w:rsid w:val="00283C23"/>
    <w:rsid w:val="00284110"/>
    <w:rsid w:val="00284FEB"/>
    <w:rsid w:val="002860C4"/>
    <w:rsid w:val="00287462"/>
    <w:rsid w:val="0029525E"/>
    <w:rsid w:val="002A0021"/>
    <w:rsid w:val="002A1059"/>
    <w:rsid w:val="002B5741"/>
    <w:rsid w:val="002C4689"/>
    <w:rsid w:val="002D2017"/>
    <w:rsid w:val="002D75A9"/>
    <w:rsid w:val="002D7A89"/>
    <w:rsid w:val="002E472E"/>
    <w:rsid w:val="0030169D"/>
    <w:rsid w:val="003029F5"/>
    <w:rsid w:val="00305409"/>
    <w:rsid w:val="00307AFF"/>
    <w:rsid w:val="00307E78"/>
    <w:rsid w:val="0031040A"/>
    <w:rsid w:val="003218D3"/>
    <w:rsid w:val="003609EF"/>
    <w:rsid w:val="0036231A"/>
    <w:rsid w:val="00366937"/>
    <w:rsid w:val="00374DD4"/>
    <w:rsid w:val="003759A7"/>
    <w:rsid w:val="003818C0"/>
    <w:rsid w:val="00385302"/>
    <w:rsid w:val="00397695"/>
    <w:rsid w:val="003A044F"/>
    <w:rsid w:val="003B339C"/>
    <w:rsid w:val="003C2CB7"/>
    <w:rsid w:val="003C4D54"/>
    <w:rsid w:val="003C6147"/>
    <w:rsid w:val="003C623F"/>
    <w:rsid w:val="003D0AEC"/>
    <w:rsid w:val="003D1C63"/>
    <w:rsid w:val="003D25B0"/>
    <w:rsid w:val="003D2AAE"/>
    <w:rsid w:val="003E1A36"/>
    <w:rsid w:val="003E1F45"/>
    <w:rsid w:val="003E52A3"/>
    <w:rsid w:val="00402AD5"/>
    <w:rsid w:val="00403CCC"/>
    <w:rsid w:val="00410371"/>
    <w:rsid w:val="004242F1"/>
    <w:rsid w:val="00425379"/>
    <w:rsid w:val="00442330"/>
    <w:rsid w:val="00444A06"/>
    <w:rsid w:val="00446FC4"/>
    <w:rsid w:val="00457F0D"/>
    <w:rsid w:val="0046016D"/>
    <w:rsid w:val="0046252C"/>
    <w:rsid w:val="00473E97"/>
    <w:rsid w:val="004747FD"/>
    <w:rsid w:val="004A781D"/>
    <w:rsid w:val="004B290A"/>
    <w:rsid w:val="004B6E3B"/>
    <w:rsid w:val="004B75B7"/>
    <w:rsid w:val="004C2F38"/>
    <w:rsid w:val="004D0681"/>
    <w:rsid w:val="004D4939"/>
    <w:rsid w:val="004D553C"/>
    <w:rsid w:val="004E1E8B"/>
    <w:rsid w:val="004E6401"/>
    <w:rsid w:val="00502FB3"/>
    <w:rsid w:val="00505E58"/>
    <w:rsid w:val="005141D9"/>
    <w:rsid w:val="0051580D"/>
    <w:rsid w:val="00515917"/>
    <w:rsid w:val="00520BB8"/>
    <w:rsid w:val="00521E4D"/>
    <w:rsid w:val="00526183"/>
    <w:rsid w:val="005310F5"/>
    <w:rsid w:val="005327E7"/>
    <w:rsid w:val="00533821"/>
    <w:rsid w:val="005338ED"/>
    <w:rsid w:val="005355E6"/>
    <w:rsid w:val="0053696D"/>
    <w:rsid w:val="005457D0"/>
    <w:rsid w:val="00547111"/>
    <w:rsid w:val="00561C95"/>
    <w:rsid w:val="0056441A"/>
    <w:rsid w:val="00565F24"/>
    <w:rsid w:val="005709B6"/>
    <w:rsid w:val="00577016"/>
    <w:rsid w:val="0058079C"/>
    <w:rsid w:val="00583E32"/>
    <w:rsid w:val="00584B95"/>
    <w:rsid w:val="00586816"/>
    <w:rsid w:val="00592D74"/>
    <w:rsid w:val="00596F29"/>
    <w:rsid w:val="005C1F93"/>
    <w:rsid w:val="005C4BD9"/>
    <w:rsid w:val="005D258E"/>
    <w:rsid w:val="005D41D2"/>
    <w:rsid w:val="005E2C44"/>
    <w:rsid w:val="00600940"/>
    <w:rsid w:val="00602784"/>
    <w:rsid w:val="00605015"/>
    <w:rsid w:val="00621188"/>
    <w:rsid w:val="006257ED"/>
    <w:rsid w:val="0062593D"/>
    <w:rsid w:val="006260C9"/>
    <w:rsid w:val="00633EE4"/>
    <w:rsid w:val="00635021"/>
    <w:rsid w:val="00636E2C"/>
    <w:rsid w:val="00646328"/>
    <w:rsid w:val="006467B8"/>
    <w:rsid w:val="006532F1"/>
    <w:rsid w:val="00653DE4"/>
    <w:rsid w:val="00655897"/>
    <w:rsid w:val="0065697E"/>
    <w:rsid w:val="00661BE7"/>
    <w:rsid w:val="006655BB"/>
    <w:rsid w:val="00665C47"/>
    <w:rsid w:val="00672EB7"/>
    <w:rsid w:val="00682FBC"/>
    <w:rsid w:val="00690CE1"/>
    <w:rsid w:val="00695808"/>
    <w:rsid w:val="006A024B"/>
    <w:rsid w:val="006A6538"/>
    <w:rsid w:val="006A6A9D"/>
    <w:rsid w:val="006B07F9"/>
    <w:rsid w:val="006B0F0D"/>
    <w:rsid w:val="006B2E87"/>
    <w:rsid w:val="006B36AA"/>
    <w:rsid w:val="006B46FB"/>
    <w:rsid w:val="006B6FF6"/>
    <w:rsid w:val="006C4948"/>
    <w:rsid w:val="006C55E9"/>
    <w:rsid w:val="006D08A7"/>
    <w:rsid w:val="006E21FB"/>
    <w:rsid w:val="006E2B32"/>
    <w:rsid w:val="006F4128"/>
    <w:rsid w:val="006F7642"/>
    <w:rsid w:val="00724F9C"/>
    <w:rsid w:val="0073385C"/>
    <w:rsid w:val="00733BDF"/>
    <w:rsid w:val="00736BFC"/>
    <w:rsid w:val="00741478"/>
    <w:rsid w:val="00744DB7"/>
    <w:rsid w:val="00760C9A"/>
    <w:rsid w:val="0078067A"/>
    <w:rsid w:val="00785BA9"/>
    <w:rsid w:val="00792342"/>
    <w:rsid w:val="007977A8"/>
    <w:rsid w:val="007B512A"/>
    <w:rsid w:val="007C19B0"/>
    <w:rsid w:val="007C2097"/>
    <w:rsid w:val="007C6859"/>
    <w:rsid w:val="007D0B33"/>
    <w:rsid w:val="007D2CB0"/>
    <w:rsid w:val="007D6A07"/>
    <w:rsid w:val="007E3669"/>
    <w:rsid w:val="007F116B"/>
    <w:rsid w:val="007F311B"/>
    <w:rsid w:val="007F7259"/>
    <w:rsid w:val="008040A8"/>
    <w:rsid w:val="00807660"/>
    <w:rsid w:val="008126B3"/>
    <w:rsid w:val="00816C5F"/>
    <w:rsid w:val="008279FA"/>
    <w:rsid w:val="00830813"/>
    <w:rsid w:val="008315B9"/>
    <w:rsid w:val="008360AC"/>
    <w:rsid w:val="00845133"/>
    <w:rsid w:val="00854FDF"/>
    <w:rsid w:val="00860F26"/>
    <w:rsid w:val="00861871"/>
    <w:rsid w:val="00862647"/>
    <w:rsid w:val="008626E7"/>
    <w:rsid w:val="00866202"/>
    <w:rsid w:val="00870EE7"/>
    <w:rsid w:val="0087147C"/>
    <w:rsid w:val="008767A7"/>
    <w:rsid w:val="00885908"/>
    <w:rsid w:val="008863B9"/>
    <w:rsid w:val="008908BD"/>
    <w:rsid w:val="008916AA"/>
    <w:rsid w:val="008A45A6"/>
    <w:rsid w:val="008B7AFD"/>
    <w:rsid w:val="008C73A0"/>
    <w:rsid w:val="008D3CCC"/>
    <w:rsid w:val="008E323D"/>
    <w:rsid w:val="008F3789"/>
    <w:rsid w:val="008F41AA"/>
    <w:rsid w:val="008F66F2"/>
    <w:rsid w:val="008F686C"/>
    <w:rsid w:val="00903814"/>
    <w:rsid w:val="009148DE"/>
    <w:rsid w:val="00920FF2"/>
    <w:rsid w:val="0092742B"/>
    <w:rsid w:val="0093496C"/>
    <w:rsid w:val="00941E30"/>
    <w:rsid w:val="009510FB"/>
    <w:rsid w:val="009578FB"/>
    <w:rsid w:val="00957EEA"/>
    <w:rsid w:val="009647E8"/>
    <w:rsid w:val="00972171"/>
    <w:rsid w:val="009744BE"/>
    <w:rsid w:val="00976335"/>
    <w:rsid w:val="009777D9"/>
    <w:rsid w:val="00980A2F"/>
    <w:rsid w:val="00985639"/>
    <w:rsid w:val="00991B88"/>
    <w:rsid w:val="009A4F10"/>
    <w:rsid w:val="009A5753"/>
    <w:rsid w:val="009A579D"/>
    <w:rsid w:val="009B3B2E"/>
    <w:rsid w:val="009B4459"/>
    <w:rsid w:val="009C1507"/>
    <w:rsid w:val="009C5774"/>
    <w:rsid w:val="009C71E7"/>
    <w:rsid w:val="009D2BDD"/>
    <w:rsid w:val="009D520A"/>
    <w:rsid w:val="009D7BDA"/>
    <w:rsid w:val="009E3297"/>
    <w:rsid w:val="009E3B3C"/>
    <w:rsid w:val="009E41E4"/>
    <w:rsid w:val="009E4F29"/>
    <w:rsid w:val="009F734F"/>
    <w:rsid w:val="00A03C02"/>
    <w:rsid w:val="00A12455"/>
    <w:rsid w:val="00A246B6"/>
    <w:rsid w:val="00A30439"/>
    <w:rsid w:val="00A3074A"/>
    <w:rsid w:val="00A36881"/>
    <w:rsid w:val="00A47E70"/>
    <w:rsid w:val="00A50CF0"/>
    <w:rsid w:val="00A67FBC"/>
    <w:rsid w:val="00A726FC"/>
    <w:rsid w:val="00A73AA7"/>
    <w:rsid w:val="00A7671C"/>
    <w:rsid w:val="00AA2CBC"/>
    <w:rsid w:val="00AC3C54"/>
    <w:rsid w:val="00AC5820"/>
    <w:rsid w:val="00AD10F7"/>
    <w:rsid w:val="00AD1CD8"/>
    <w:rsid w:val="00AD63D1"/>
    <w:rsid w:val="00AD7632"/>
    <w:rsid w:val="00AE2358"/>
    <w:rsid w:val="00B030B4"/>
    <w:rsid w:val="00B17B38"/>
    <w:rsid w:val="00B258BB"/>
    <w:rsid w:val="00B27990"/>
    <w:rsid w:val="00B32337"/>
    <w:rsid w:val="00B378D6"/>
    <w:rsid w:val="00B408CA"/>
    <w:rsid w:val="00B42003"/>
    <w:rsid w:val="00B435A8"/>
    <w:rsid w:val="00B438D8"/>
    <w:rsid w:val="00B57C7D"/>
    <w:rsid w:val="00B62F57"/>
    <w:rsid w:val="00B67B97"/>
    <w:rsid w:val="00B709CD"/>
    <w:rsid w:val="00B70BDF"/>
    <w:rsid w:val="00B72EA5"/>
    <w:rsid w:val="00B84DE1"/>
    <w:rsid w:val="00B870B5"/>
    <w:rsid w:val="00B968C8"/>
    <w:rsid w:val="00BA3EC5"/>
    <w:rsid w:val="00BA51D9"/>
    <w:rsid w:val="00BB186D"/>
    <w:rsid w:val="00BB5DFC"/>
    <w:rsid w:val="00BC0E3F"/>
    <w:rsid w:val="00BC434B"/>
    <w:rsid w:val="00BD211D"/>
    <w:rsid w:val="00BD279D"/>
    <w:rsid w:val="00BD6BB8"/>
    <w:rsid w:val="00BE3A77"/>
    <w:rsid w:val="00BE7088"/>
    <w:rsid w:val="00C0323D"/>
    <w:rsid w:val="00C1049E"/>
    <w:rsid w:val="00C17626"/>
    <w:rsid w:val="00C320C5"/>
    <w:rsid w:val="00C34C7F"/>
    <w:rsid w:val="00C55E85"/>
    <w:rsid w:val="00C646FB"/>
    <w:rsid w:val="00C66BA2"/>
    <w:rsid w:val="00C7002C"/>
    <w:rsid w:val="00C870F6"/>
    <w:rsid w:val="00C90231"/>
    <w:rsid w:val="00C93B86"/>
    <w:rsid w:val="00C93DB2"/>
    <w:rsid w:val="00C95985"/>
    <w:rsid w:val="00CA0E7B"/>
    <w:rsid w:val="00CA138F"/>
    <w:rsid w:val="00CA1C1F"/>
    <w:rsid w:val="00CB1CFA"/>
    <w:rsid w:val="00CC11A3"/>
    <w:rsid w:val="00CC5026"/>
    <w:rsid w:val="00CC6152"/>
    <w:rsid w:val="00CC68D0"/>
    <w:rsid w:val="00CD0F15"/>
    <w:rsid w:val="00CD41A6"/>
    <w:rsid w:val="00CF7977"/>
    <w:rsid w:val="00D01A98"/>
    <w:rsid w:val="00D0334B"/>
    <w:rsid w:val="00D03F9A"/>
    <w:rsid w:val="00D06D51"/>
    <w:rsid w:val="00D06DA7"/>
    <w:rsid w:val="00D13E20"/>
    <w:rsid w:val="00D143A2"/>
    <w:rsid w:val="00D14F3B"/>
    <w:rsid w:val="00D16ABD"/>
    <w:rsid w:val="00D24991"/>
    <w:rsid w:val="00D25281"/>
    <w:rsid w:val="00D25787"/>
    <w:rsid w:val="00D26E24"/>
    <w:rsid w:val="00D375D5"/>
    <w:rsid w:val="00D50255"/>
    <w:rsid w:val="00D526D4"/>
    <w:rsid w:val="00D56AA5"/>
    <w:rsid w:val="00D66520"/>
    <w:rsid w:val="00D66CC1"/>
    <w:rsid w:val="00D76E6E"/>
    <w:rsid w:val="00D84AE9"/>
    <w:rsid w:val="00D9660B"/>
    <w:rsid w:val="00DA58F2"/>
    <w:rsid w:val="00DB439A"/>
    <w:rsid w:val="00DD43CA"/>
    <w:rsid w:val="00DE34CF"/>
    <w:rsid w:val="00DF2D0E"/>
    <w:rsid w:val="00DF4551"/>
    <w:rsid w:val="00DF4CF7"/>
    <w:rsid w:val="00E116F3"/>
    <w:rsid w:val="00E13F3D"/>
    <w:rsid w:val="00E2329E"/>
    <w:rsid w:val="00E302B7"/>
    <w:rsid w:val="00E3064E"/>
    <w:rsid w:val="00E30BF5"/>
    <w:rsid w:val="00E3173B"/>
    <w:rsid w:val="00E34898"/>
    <w:rsid w:val="00E4061F"/>
    <w:rsid w:val="00E40877"/>
    <w:rsid w:val="00E40EF1"/>
    <w:rsid w:val="00E46164"/>
    <w:rsid w:val="00E4748A"/>
    <w:rsid w:val="00E67B1F"/>
    <w:rsid w:val="00E702D5"/>
    <w:rsid w:val="00E7539E"/>
    <w:rsid w:val="00E80090"/>
    <w:rsid w:val="00E87E4A"/>
    <w:rsid w:val="00E93DEE"/>
    <w:rsid w:val="00E94580"/>
    <w:rsid w:val="00E949BC"/>
    <w:rsid w:val="00E96E22"/>
    <w:rsid w:val="00E97C77"/>
    <w:rsid w:val="00EA4575"/>
    <w:rsid w:val="00EA618E"/>
    <w:rsid w:val="00EB09B7"/>
    <w:rsid w:val="00EB4292"/>
    <w:rsid w:val="00EB5CC6"/>
    <w:rsid w:val="00EC085B"/>
    <w:rsid w:val="00EC252B"/>
    <w:rsid w:val="00EC3C58"/>
    <w:rsid w:val="00EC7C7C"/>
    <w:rsid w:val="00ED387C"/>
    <w:rsid w:val="00ED514C"/>
    <w:rsid w:val="00ED5EF4"/>
    <w:rsid w:val="00EE306E"/>
    <w:rsid w:val="00EE520D"/>
    <w:rsid w:val="00EE7D7C"/>
    <w:rsid w:val="00EF2F87"/>
    <w:rsid w:val="00F04176"/>
    <w:rsid w:val="00F06C01"/>
    <w:rsid w:val="00F06D45"/>
    <w:rsid w:val="00F25A13"/>
    <w:rsid w:val="00F25D98"/>
    <w:rsid w:val="00F300FB"/>
    <w:rsid w:val="00F32564"/>
    <w:rsid w:val="00F366E3"/>
    <w:rsid w:val="00F61658"/>
    <w:rsid w:val="00F63AC5"/>
    <w:rsid w:val="00F82E47"/>
    <w:rsid w:val="00F83C56"/>
    <w:rsid w:val="00F90637"/>
    <w:rsid w:val="00F90AE8"/>
    <w:rsid w:val="00F96C0F"/>
    <w:rsid w:val="00FB1527"/>
    <w:rsid w:val="00FB4A0F"/>
    <w:rsid w:val="00FB6386"/>
    <w:rsid w:val="00FD447E"/>
    <w:rsid w:val="00FD57D3"/>
    <w:rsid w:val="00FE632B"/>
    <w:rsid w:val="00FF76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3074A"/>
    <w:rPr>
      <w:rFonts w:ascii="Times New Roman" w:hAnsi="Times New Roman"/>
      <w:lang w:val="en-GB" w:eastAsia="en-US"/>
    </w:rPr>
  </w:style>
  <w:style w:type="character" w:customStyle="1" w:styleId="THChar">
    <w:name w:val="TH Char"/>
    <w:link w:val="TH"/>
    <w:qFormat/>
    <w:rsid w:val="00A3074A"/>
    <w:rPr>
      <w:rFonts w:ascii="Arial" w:hAnsi="Arial"/>
      <w:b/>
      <w:lang w:val="en-GB" w:eastAsia="en-US"/>
    </w:rPr>
  </w:style>
  <w:style w:type="character" w:customStyle="1" w:styleId="TFChar">
    <w:name w:val="TF Char"/>
    <w:link w:val="TF"/>
    <w:qFormat/>
    <w:rsid w:val="00A3074A"/>
    <w:rPr>
      <w:rFonts w:ascii="Arial" w:hAnsi="Arial"/>
      <w:b/>
      <w:lang w:val="en-GB" w:eastAsia="en-US"/>
    </w:rPr>
  </w:style>
  <w:style w:type="character" w:customStyle="1" w:styleId="TALChar">
    <w:name w:val="TAL Char"/>
    <w:link w:val="TAL"/>
    <w:qFormat/>
    <w:rsid w:val="00AD63D1"/>
    <w:rPr>
      <w:rFonts w:ascii="Arial" w:hAnsi="Arial"/>
      <w:sz w:val="18"/>
      <w:lang w:val="en-GB" w:eastAsia="en-US"/>
    </w:rPr>
  </w:style>
  <w:style w:type="character" w:customStyle="1" w:styleId="TACChar">
    <w:name w:val="TAC Char"/>
    <w:link w:val="TAC"/>
    <w:qFormat/>
    <w:rsid w:val="00F90637"/>
    <w:rPr>
      <w:rFonts w:ascii="Arial" w:hAnsi="Arial"/>
      <w:sz w:val="18"/>
      <w:lang w:val="en-GB" w:eastAsia="en-US"/>
    </w:rPr>
  </w:style>
  <w:style w:type="character" w:customStyle="1" w:styleId="TAHChar">
    <w:name w:val="TAH Char"/>
    <w:link w:val="TAH"/>
    <w:qFormat/>
    <w:locked/>
    <w:rsid w:val="00F90637"/>
    <w:rPr>
      <w:rFonts w:ascii="Arial" w:hAnsi="Arial"/>
      <w:b/>
      <w:sz w:val="18"/>
      <w:lang w:val="en-GB" w:eastAsia="en-US"/>
    </w:rPr>
  </w:style>
  <w:style w:type="character" w:customStyle="1" w:styleId="PLChar">
    <w:name w:val="PL Char"/>
    <w:link w:val="PL"/>
    <w:qFormat/>
    <w:locked/>
    <w:rsid w:val="00F90637"/>
    <w:rPr>
      <w:rFonts w:ascii="Courier New" w:hAnsi="Courier New"/>
      <w:noProof/>
      <w:sz w:val="16"/>
      <w:lang w:val="en-GB" w:eastAsia="en-US"/>
    </w:rPr>
  </w:style>
  <w:style w:type="character" w:customStyle="1" w:styleId="TANChar">
    <w:name w:val="TAN Char"/>
    <w:link w:val="TAN"/>
    <w:qFormat/>
    <w:locked/>
    <w:rsid w:val="00F90637"/>
    <w:rPr>
      <w:rFonts w:ascii="Arial" w:hAnsi="Arial"/>
      <w:sz w:val="18"/>
      <w:lang w:val="en-GB" w:eastAsia="en-US"/>
    </w:rPr>
  </w:style>
  <w:style w:type="paragraph" w:styleId="Revision">
    <w:name w:val="Revision"/>
    <w:hidden/>
    <w:uiPriority w:val="99"/>
    <w:semiHidden/>
    <w:rsid w:val="00561C95"/>
    <w:rPr>
      <w:rFonts w:ascii="Times New Roman" w:hAnsi="Times New Roman"/>
      <w:lang w:val="en-GB" w:eastAsia="en-US"/>
    </w:rPr>
  </w:style>
  <w:style w:type="character" w:customStyle="1" w:styleId="NOZchn">
    <w:name w:val="NO Zchn"/>
    <w:link w:val="NO"/>
    <w:qFormat/>
    <w:rsid w:val="00A30439"/>
    <w:rPr>
      <w:rFonts w:ascii="Times New Roman" w:hAnsi="Times New Roman"/>
      <w:lang w:val="en-GB" w:eastAsia="en-US"/>
    </w:rPr>
  </w:style>
  <w:style w:type="character" w:customStyle="1" w:styleId="B2Char">
    <w:name w:val="B2 Char"/>
    <w:link w:val="B2"/>
    <w:qFormat/>
    <w:rsid w:val="00A304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94348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10</Pages>
  <Words>3977</Words>
  <Characters>22673</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CT4#116 Rev1</cp:lastModifiedBy>
  <cp:revision>67</cp:revision>
  <cp:lastPrinted>1900-01-01T06:00:00Z</cp:lastPrinted>
  <dcterms:created xsi:type="dcterms:W3CDTF">2023-05-12T06:17:00Z</dcterms:created>
  <dcterms:modified xsi:type="dcterms:W3CDTF">2023-05-25T06:46:00Z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